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83420265"/>
        <w:docPartObj>
          <w:docPartGallery w:val="Cover Pages"/>
          <w:docPartUnique/>
        </w:docPartObj>
      </w:sdtPr>
      <w:sdtEndPr>
        <w:rPr>
          <w:b/>
          <w:bCs/>
          <w:sz w:val="32"/>
          <w:szCs w:val="36"/>
        </w:rPr>
      </w:sdtEndPr>
      <w:sdtContent>
        <w:p w14:paraId="2DDCC995" w14:textId="26507467" w:rsidR="00AE397D" w:rsidRDefault="00AE397D"/>
        <w:p w14:paraId="6A785059" w14:textId="131271F5" w:rsidR="00E97BAF" w:rsidRDefault="00F053E6" w:rsidP="00E97BAF">
          <w:pPr>
            <w:spacing w:before="60" w:after="60"/>
            <w:rPr>
              <w:b/>
              <w:bCs/>
              <w:sz w:val="32"/>
              <w:szCs w:val="36"/>
            </w:rPr>
          </w:pPr>
          <w:r>
            <w:rPr>
              <w:rFonts w:ascii="Times New Roman" w:hAnsi="Times New Roman"/>
              <w:noProof/>
              <w:sz w:val="24"/>
              <w:lang w:eastAsia="en-AU"/>
            </w:rPr>
            <mc:AlternateContent>
              <mc:Choice Requires="wps">
                <w:drawing>
                  <wp:anchor distT="45720" distB="45720" distL="114300" distR="114300" simplePos="0" relativeHeight="251674624" behindDoc="0" locked="0" layoutInCell="1" allowOverlap="1" wp14:anchorId="4F508752" wp14:editId="71B7037C">
                    <wp:simplePos x="0" y="0"/>
                    <wp:positionH relativeFrom="column">
                      <wp:posOffset>414866</wp:posOffset>
                    </wp:positionH>
                    <wp:positionV relativeFrom="paragraph">
                      <wp:posOffset>8342418</wp:posOffset>
                    </wp:positionV>
                    <wp:extent cx="2338070" cy="256540"/>
                    <wp:effectExtent l="0" t="0" r="3810" b="5715"/>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8070" cy="256540"/>
                            </a:xfrm>
                            <a:prstGeom prst="rect">
                              <a:avLst/>
                            </a:prstGeom>
                            <a:solidFill>
                              <a:srgbClr val="FFFFFF"/>
                            </a:solidFill>
                            <a:ln w="9525">
                              <a:noFill/>
                              <a:miter lim="800000"/>
                              <a:headEnd/>
                              <a:tailEnd/>
                            </a:ln>
                          </wps:spPr>
                          <wps:txbx>
                            <w:txbxContent>
                              <w:p w14:paraId="5F6441F5" w14:textId="77777777" w:rsidR="00F053E6" w:rsidRDefault="00F053E6" w:rsidP="00F053E6">
                                <w:pPr>
                                  <w:rPr>
                                    <w:color w:val="5B9BD5"/>
                                  </w:rPr>
                                </w:pPr>
                                <w:r>
                                  <w:rPr>
                                    <w:color w:val="5B9BD5"/>
                                  </w:rPr>
                                  <w:t>Board Endorsed: 6 November 2025</w:t>
                                </w:r>
                              </w:p>
                            </w:txbxContent>
                          </wps:txbx>
                          <wps:bodyPr rot="0" vertOverflow="clip" horzOverflow="clip"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4F508752">
                    <v:stroke joinstyle="miter"/>
                    <v:path gradientshapeok="t" o:connecttype="rect"/>
                  </v:shapetype>
                  <v:shape id="Text Box 1" style="position:absolute;margin-left:32.65pt;margin-top:656.9pt;width:184.1pt;height:20.2pt;z-index:2516746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">
                    <v:textbox style="mso-fit-shape-to-text:t">
                      <w:txbxContent>
                        <w:p w:rsidR="00F053E6" w:rsidP="00F053E6" w:rsidRDefault="00F053E6" w14:paraId="5F6441F5" w14:textId="77777777">
                          <w:pPr>
                            <w:rPr>
                              <w:color w:val="5B9BD5"/>
                            </w:rPr>
                          </w:pPr>
                          <w:r>
                            <w:rPr>
                              <w:color w:val="5B9BD5"/>
                            </w:rPr>
                            <w:t>Board Endorsed: 6 November 2025</w:t>
                          </w:r>
                        </w:p>
                      </w:txbxContent>
                    </v:textbox>
                    <w10:wrap type="square"/>
                  </v:shape>
                </w:pict>
              </mc:Fallback>
            </mc:AlternateContent>
          </w:r>
          <w:r w:rsidR="00AE397D" w:rsidRPr="00AE397D">
            <w:rPr>
              <w:b/>
              <w:bCs/>
              <w:noProof/>
              <w:sz w:val="32"/>
              <w:szCs w:val="36"/>
              <w:lang w:eastAsia="en-AU"/>
            </w:rPr>
            <mc:AlternateContent>
              <mc:Choice Requires="wps">
                <w:drawing>
                  <wp:anchor distT="45720" distB="45720" distL="114300" distR="114300" simplePos="0" relativeHeight="251670528" behindDoc="0" locked="0" layoutInCell="1" allowOverlap="1" wp14:anchorId="572834F0" wp14:editId="48A87F08">
                    <wp:simplePos x="0" y="0"/>
                    <wp:positionH relativeFrom="column">
                      <wp:posOffset>410210</wp:posOffset>
                    </wp:positionH>
                    <wp:positionV relativeFrom="paragraph">
                      <wp:posOffset>2487930</wp:posOffset>
                    </wp:positionV>
                    <wp:extent cx="2360930" cy="140462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3C12F5A" w14:textId="2F8A0F93" w:rsidR="00004164" w:rsidRDefault="00004164"/>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v:shape id="Text Box 2" style="position:absolute;margin-left:32.3pt;margin-top:195.9pt;width:185.9pt;height:110.6pt;z-index:2516705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" w14:anchorId="572834F0">
                    <v:textbox style="mso-fit-shape-to-text:t">
                      <w:txbxContent>
                        <w:p w:rsidR="00004164" w:rsidRDefault="00004164" w14:paraId="23C12F5A" w14:textId="2F8A0F93"/>
                      </w:txbxContent>
                    </v:textbox>
                    <w10:wrap type="square"/>
                  </v:shape>
                </w:pict>
              </mc:Fallback>
            </mc:AlternateContent>
          </w:r>
          <w:r w:rsidR="00AE397D">
            <w:rPr>
              <w:noProof/>
              <w:lang w:eastAsia="en-AU"/>
            </w:rPr>
            <mc:AlternateContent>
              <mc:Choice Requires="wpg">
                <w:drawing>
                  <wp:anchor distT="0" distB="0" distL="114300" distR="114300" simplePos="0" relativeHeight="251665408" behindDoc="1" locked="0" layoutInCell="1" allowOverlap="1" wp14:anchorId="265E08AF" wp14:editId="23149EBF">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858000" cy="7068185"/>
                    <wp:effectExtent l="0" t="0" r="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2B845D3A" w14:textId="5E844FD2" w:rsidR="00004164" w:rsidRPr="00AE397D" w:rsidRDefault="00004164">
                                  <w:pPr>
                                    <w:rPr>
                                      <w:color w:val="FFFFFF" w:themeColor="background1"/>
                                      <w:sz w:val="72"/>
                                      <w:szCs w:val="72"/>
                                      <w14:textFill>
                                        <w14:noFill/>
                                      </w14:textFill>
                                    </w:rPr>
                                  </w:pPr>
                                  <w:r w:rsidRPr="00AE397D">
                                    <w:rPr>
                                      <w:noProof/>
                                      <w:lang w:eastAsia="en-AU"/>
                                    </w:rPr>
                                    <w:drawing>
                                      <wp:inline distT="0" distB="0" distL="0" distR="0" wp14:anchorId="14F707D4" wp14:editId="63F41001">
                                        <wp:extent cx="1638300" cy="1476375"/>
                                        <wp:effectExtent l="0" t="0" r="0" b="9525"/>
                                        <wp:docPr id="6" name="Picture 6" descr="\\E5686S01SV001.green.schools.internal\fsE5686S01-StaffFolders$\E4082675\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5686S01SV001.green.schools.internal\fsE5686S01-StaffFolders$\E4082675\Desktop\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8300" cy="1476375"/>
                                                </a:xfrm>
                                                <a:prstGeom prst="rect">
                                                  <a:avLst/>
                                                </a:prstGeom>
                                                <a:noFill/>
                                                <a:ln>
                                                  <a:noFill/>
                                                </a:ln>
                                              </pic:spPr>
                                            </pic:pic>
                                          </a:graphicData>
                                        </a:graphic>
                                      </wp:inline>
                                    </w:drawing>
                                  </w:r>
                                </w:p>
                                <w:p w14:paraId="008B481F" w14:textId="52724191" w:rsidR="00004164" w:rsidRDefault="006F2033">
                                  <w:pPr>
                                    <w:rPr>
                                      <w:color w:val="FFFFFF" w:themeColor="background1"/>
                                      <w:sz w:val="72"/>
                                      <w:szCs w:val="72"/>
                                    </w:rPr>
                                  </w:pPr>
                                  <w:sdt>
                                    <w:sdtPr>
                                      <w:rPr>
                                        <w:color w:val="FFFFFF" w:themeColor="background1"/>
                                        <w:sz w:val="72"/>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004164">
                                        <w:rPr>
                                          <w:color w:val="FFFFFF" w:themeColor="background1"/>
                                          <w:sz w:val="72"/>
                                          <w:szCs w:val="72"/>
                                        </w:rPr>
                                        <w:t xml:space="preserve">Bibra Lake Primary School </w:t>
                                      </w:r>
                                      <w:r w:rsidR="00F32E26">
                                        <w:rPr>
                                          <w:color w:val="FFFFFF" w:themeColor="background1"/>
                                          <w:sz w:val="72"/>
                                          <w:szCs w:val="72"/>
                                        </w:rPr>
                                        <w:t>Mobile Device Policy</w:t>
                                      </w:r>
                                    </w:sdtContent>
                                  </w:sdt>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xmlns:a14="http://schemas.microsoft.com/office/drawing/2010/main" xmlns:pic="http://schemas.openxmlformats.org/drawingml/2006/picture" xmlns:a="http://schemas.openxmlformats.org/drawingml/2006/main">
                <w:pict>
                  <v:group id="Group 125" style="position:absolute;margin-left:0;margin-top:0;width:540pt;height:556.55pt;z-index:-251651072;mso-width-percent:1154;mso-height-percent:670;mso-top-percent:45;mso-position-horizontal:center;mso-position-horizontal-relative:margin;mso-position-vertical-relative:page;mso-width-percent:1154;mso-height-percent:670;mso-top-percent:45;mso-width-relative:margin" coordsize="55613,54044" o:spid="_x0000_s1028" w14:anchorId="265E08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">
                    <o:lock v:ext="edit" aspectratio="t"/>
                    <v:shape id="Freeform 10" style="position:absolute;width:55575;height:54044;visibility:visible;mso-wrap-style:square;v-text-anchor:bottom" coordsize="720,700" o:spid="_x0000_s1029" fillcolor="#4d5f78 [2994]" stroked="f" o:spt="100" adj="-11796480,,5400" path="m,c,644,,644,,644v23,6,62,14,113,21c250,685,476,700,720,644v,-27,,-27,,-27c720,,720,,7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">
                      <v:fill type="gradient" color2="#2a3442 [2018]" colors="0 #5d6d85;.5 #485972;1 #334258" focus="100%" rotate="t">
                        <o:fill v:ext="view" type="gradientUnscaled"/>
                      </v:fill>
                      <v:stroke joinstyle="miter"/>
                      <v:formulas/>
                      <v:path textboxrect="0,0,720,700" arrowok="t" o:connecttype="custom" o:connectlocs="0,0;0,4972126;872222,5134261;5557520,4972126;5557520,4763667;5557520,0;0,0" o:connectangles="0,0,0,0,0,0,0"/>
                      <v:textbox inset="1in,86.4pt,86.4pt,86.4pt">
                        <w:txbxContent>
                          <w:p w:rsidRPr="00AE397D" w:rsidR="00004164" w:rsidRDefault="00004164" w14:paraId="2B845D3A" w14:textId="5E844FD2">
                            <w:pPr>
                              <w:rPr>
                                <w:color w:val="FFFFFF" w:themeColor="background1"/>
                                <w:sz w:val="72"/>
                                <w:szCs w:val="72"/>
                                <w14:textFill>
                                  <w14:noFill/>
                                </w14:textFill>
                              </w:rPr>
                            </w:pPr>
                            <w:r w:rsidRPr="00AE397D">
                              <w:rPr>
                                <w:noProof/>
                                <w:lang w:eastAsia="en-AU"/>
                              </w:rPr>
                              <w:drawing>
                                <wp:inline distT="0" distB="0" distL="0" distR="0" wp14:anchorId="14F707D4" wp14:editId="63F41001">
                                  <wp:extent cx="1638300" cy="1476375"/>
                                  <wp:effectExtent l="0" t="0" r="0" b="9525"/>
                                  <wp:docPr id="6" name="Picture 6" descr="\\E5686S01SV001.green.schools.internal\fsE5686S01-StaffFolders$\E4082675\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5686S01SV001.green.schools.internal\fsE5686S01-StaffFolders$\E4082675\Desktop\Log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0" cy="1476375"/>
                                          </a:xfrm>
                                          <a:prstGeom prst="rect">
                                            <a:avLst/>
                                          </a:prstGeom>
                                          <a:noFill/>
                                          <a:ln>
                                            <a:noFill/>
                                          </a:ln>
                                        </pic:spPr>
                                      </pic:pic>
                                    </a:graphicData>
                                  </a:graphic>
                                </wp:inline>
                              </w:drawing>
                            </w:r>
                          </w:p>
                          <w:p w:rsidR="00004164" w:rsidRDefault="00F053E6" w14:paraId="008B481F" w14:textId="52724191">
                            <w:pPr>
                              <w:rPr>
                                <w:color w:val="FFFFFF" w:themeColor="background1"/>
                                <w:sz w:val="72"/>
                                <w:szCs w:val="72"/>
                              </w:rPr>
                            </w:pPr>
                            <w:sdt>
                              <w:sdtPr>
                                <w:rPr>
                                  <w:color w:val="FFFFFF" w:themeColor="background1"/>
                                  <w:sz w:val="72"/>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004164">
                                  <w:rPr>
                                    <w:color w:val="FFFFFF" w:themeColor="background1"/>
                                    <w:sz w:val="72"/>
                                    <w:szCs w:val="72"/>
                                  </w:rPr>
                                  <w:t xml:space="preserve">Bibra Lake Primary School </w:t>
                                </w:r>
                                <w:r w:rsidR="00F32E26">
                                  <w:rPr>
                                    <w:color w:val="FFFFFF" w:themeColor="background1"/>
                                    <w:sz w:val="72"/>
                                    <w:szCs w:val="72"/>
                                  </w:rPr>
                                  <w:t>Mobile Device Policy</w:t>
                                </w:r>
                              </w:sdtContent>
                            </w:sdt>
                          </w:p>
                        </w:txbxContent>
                      </v:textbox>
                    </v:shape>
                    <v:shape id="Freeform 11" style="position:absolute;left:8763;top:47697;width:46850;height:5099;visibility:visible;mso-wrap-style:square;v-text-anchor:bottom" coordsize="607,66" o:spid="_x0000_s1030" fillcolor="white [3212]" stroked="f" path="m607,c450,44,300,57,176,57,109,57,49,53,,48,66,58,152,66,251,66,358,66,480,56,607,27,607,,607,,60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v:fill opacity="19789f"/>
                      <v:path arrowok="t" o:connecttype="custom" o:connectlocs="4685030,0;1358427,440373;0,370840;1937302,509905;4685030,208598;4685030,0" o:connectangles="0,0,0,0,0,0"/>
                    </v:shape>
                    <w10:wrap anchorx="margin" anchory="page"/>
                  </v:group>
                </w:pict>
              </mc:Fallback>
            </mc:AlternateContent>
          </w:r>
          <w:r w:rsidR="00AE397D">
            <w:rPr>
              <w:noProof/>
              <w:lang w:eastAsia="en-AU"/>
            </w:rPr>
            <mc:AlternateContent>
              <mc:Choice Requires="wps">
                <w:drawing>
                  <wp:anchor distT="0" distB="0" distL="114300" distR="114300" simplePos="0" relativeHeight="251668480" behindDoc="0" locked="0" layoutInCell="1" allowOverlap="1" wp14:anchorId="48D163B2" wp14:editId="23EA8D8A">
                    <wp:simplePos x="0" y="0"/>
                    <wp:positionH relativeFrom="page">
                      <wp:align>center</wp:align>
                    </wp:positionH>
                    <wp:positionV relativeFrom="margin">
                      <wp:align>bottom</wp:align>
                    </wp:positionV>
                    <wp:extent cx="5753100" cy="146304"/>
                    <wp:effectExtent l="0" t="0" r="0" b="5715"/>
                    <wp:wrapSquare wrapText="bothSides"/>
                    <wp:docPr id="128" name="Text Box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BC5ED7" w14:textId="476C620B" w:rsidR="00004164" w:rsidRDefault="00004164">
                                <w:pPr>
                                  <w:pStyle w:val="NoSpacing"/>
                                  <w:rPr>
                                    <w:color w:val="7F7F7F" w:themeColor="text1" w:themeTint="80"/>
                                    <w:sz w:val="18"/>
                                    <w:szCs w:val="18"/>
                                  </w:rPr>
                                </w:pP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128" style="position:absolute;margin-left:0;margin-top:0;width:453pt;height:11.5pt;z-index:251668480;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spid="_x0000_s1031"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" w14:anchorId="48D163B2">
                    <v:textbox style="mso-fit-shape-to-text:t" inset="1in,0,86.4pt,0">
                      <w:txbxContent>
                        <w:p w:rsidR="00004164" w:rsidRDefault="00004164" w14:paraId="7ABC5ED7" w14:textId="476C620B">
                          <w:pPr>
                            <w:pStyle w:val="NoSpacing"/>
                            <w:rPr>
                              <w:color w:val="7F7F7F" w:themeColor="text1" w:themeTint="80"/>
                              <w:sz w:val="18"/>
                              <w:szCs w:val="18"/>
                            </w:rPr>
                          </w:pPr>
                        </w:p>
                      </w:txbxContent>
                    </v:textbox>
                    <w10:wrap type="square" anchorx="page" anchory="margin"/>
                  </v:shape>
                </w:pict>
              </mc:Fallback>
            </mc:AlternateContent>
          </w:r>
          <w:r w:rsidR="00AE397D">
            <w:rPr>
              <w:noProof/>
              <w:lang w:eastAsia="en-AU"/>
            </w:rPr>
            <mc:AlternateContent>
              <mc:Choice Requires="wps">
                <w:drawing>
                  <wp:anchor distT="0" distB="0" distL="114300" distR="114300" simplePos="0" relativeHeight="251667456" behindDoc="0" locked="0" layoutInCell="1" allowOverlap="1" wp14:anchorId="7844BF52" wp14:editId="006CA4FA">
                    <wp:simplePos x="0" y="0"/>
                    <wp:positionH relativeFrom="page">
                      <wp:align>center</wp:align>
                    </wp:positionH>
                    <mc:AlternateContent>
                      <mc:Choice Requires="wp14">
                        <wp:positionV relativeFrom="page">
                          <wp14:pctPosVOffset>79000</wp14:pctPosVOffset>
                        </wp:positionV>
                      </mc:Choice>
                      <mc:Fallback>
                        <wp:positionV relativeFrom="page">
                          <wp:posOffset>8446770</wp:posOffset>
                        </wp:positionV>
                      </mc:Fallback>
                    </mc:AlternateContent>
                    <wp:extent cx="5753100" cy="484632"/>
                    <wp:effectExtent l="0" t="0" r="0" b="7620"/>
                    <wp:wrapSquare wrapText="bothSides"/>
                    <wp:docPr id="129" name="Text Box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EDB9C1" w14:textId="6A7E44F7" w:rsidR="00004164" w:rsidRDefault="00004164">
                                <w:pPr>
                                  <w:pStyle w:val="NoSpacing"/>
                                  <w:spacing w:before="40" w:after="40"/>
                                  <w:rPr>
                                    <w:caps/>
                                    <w:color w:val="4472C4" w:themeColor="accent1"/>
                                    <w:sz w:val="28"/>
                                    <w:szCs w:val="28"/>
                                  </w:rPr>
                                </w:pPr>
                              </w:p>
                              <w:sdt>
                                <w:sdtPr>
                                  <w:rPr>
                                    <w:caps/>
                                    <w:color w:val="5B9BD5" w:themeColor="accent5"/>
                                    <w:sz w:val="24"/>
                                    <w:szCs w:val="24"/>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EndPr/>
                                <w:sdtContent>
                                  <w:p w14:paraId="11FBFA48" w14:textId="6B05DE38" w:rsidR="00004164" w:rsidRDefault="00004164">
                                    <w:pPr>
                                      <w:pStyle w:val="NoSpacing"/>
                                      <w:spacing w:before="40" w:after="40"/>
                                      <w:rPr>
                                        <w:caps/>
                                        <w:color w:val="5B9BD5" w:themeColor="accent5"/>
                                        <w:sz w:val="24"/>
                                        <w:szCs w:val="24"/>
                                      </w:rPr>
                                    </w:pPr>
                                    <w:r>
                                      <w:rPr>
                                        <w:caps/>
                                        <w:color w:val="5B9BD5" w:themeColor="accent5"/>
                                        <w:sz w:val="24"/>
                                        <w:szCs w:val="24"/>
                                      </w:rPr>
                                      <w:t xml:space="preserve">UpdateD: </w:t>
                                    </w:r>
                                    <w:r w:rsidR="00721519">
                                      <w:rPr>
                                        <w:caps/>
                                        <w:color w:val="5B9BD5" w:themeColor="accent5"/>
                                        <w:sz w:val="24"/>
                                        <w:szCs w:val="24"/>
                                      </w:rPr>
                                      <w:t>9 september 2025</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129" style="position:absolute;margin-left:0;margin-top:0;width:453pt;height:38.15pt;z-index:251667456;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spid="_x0000_s1032"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" w14:anchorId="7844BF52">
                    <v:textbox style="mso-fit-shape-to-text:t" inset="1in,0,86.4pt,0">
                      <w:txbxContent>
                        <w:p w:rsidR="00004164" w:rsidRDefault="00004164" w14:paraId="43EDB9C1" w14:textId="6A7E44F7">
                          <w:pPr>
                            <w:pStyle w:val="NoSpacing"/>
                            <w:spacing w:before="40" w:after="40"/>
                            <w:rPr>
                              <w:caps/>
                              <w:color w:val="4472C4" w:themeColor="accent1"/>
                              <w:sz w:val="28"/>
                              <w:szCs w:val="28"/>
                            </w:rPr>
                          </w:pPr>
                        </w:p>
                        <w:sdt>
                          <w:sdtPr>
                            <w:rPr>
                              <w:caps/>
                              <w:color w:val="5B9BD5" w:themeColor="accent5"/>
                              <w:sz w:val="24"/>
                              <w:szCs w:val="24"/>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EndPr/>
                          <w:sdtContent>
                            <w:p w:rsidR="00004164" w:rsidRDefault="00004164" w14:paraId="11FBFA48" w14:textId="6B05DE38">
                              <w:pPr>
                                <w:pStyle w:val="NoSpacing"/>
                                <w:spacing w:before="40" w:after="40"/>
                                <w:rPr>
                                  <w:caps/>
                                  <w:color w:val="5B9BD5" w:themeColor="accent5"/>
                                  <w:sz w:val="24"/>
                                  <w:szCs w:val="24"/>
                                </w:rPr>
                              </w:pPr>
                              <w:r>
                                <w:rPr>
                                  <w:caps/>
                                  <w:color w:val="5B9BD5" w:themeColor="accent5"/>
                                  <w:sz w:val="24"/>
                                  <w:szCs w:val="24"/>
                                </w:rPr>
                                <w:t xml:space="preserve">UpdateD: </w:t>
                              </w:r>
                              <w:r w:rsidR="00721519">
                                <w:rPr>
                                  <w:caps/>
                                  <w:color w:val="5B9BD5" w:themeColor="accent5"/>
                                  <w:sz w:val="24"/>
                                  <w:szCs w:val="24"/>
                                </w:rPr>
                                <w:t>9 september 2025</w:t>
                              </w:r>
                            </w:p>
                          </w:sdtContent>
                        </w:sdt>
                      </w:txbxContent>
                    </v:textbox>
                    <w10:wrap type="square" anchorx="page" anchory="page"/>
                  </v:shape>
                </w:pict>
              </mc:Fallback>
            </mc:AlternateContent>
          </w:r>
          <w:r w:rsidR="00AE397D">
            <w:rPr>
              <w:noProof/>
              <w:lang w:eastAsia="en-AU"/>
            </w:rPr>
            <mc:AlternateContent>
              <mc:Choice Requires="wps">
                <w:drawing>
                  <wp:anchor distT="0" distB="0" distL="114300" distR="114300" simplePos="0" relativeHeight="251666432" behindDoc="0" locked="0" layoutInCell="1" allowOverlap="1" wp14:anchorId="6301CBC8" wp14:editId="56F3A401">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5-01-01T00:00:00Z">
                                    <w:dateFormat w:val="yyyy"/>
                                    <w:lid w:val="en-US"/>
                                    <w:storeMappedDataAs w:val="dateTime"/>
                                    <w:calendar w:val="gregorian"/>
                                  </w:date>
                                </w:sdtPr>
                                <w:sdtEndPr/>
                                <w:sdtContent>
                                  <w:p w14:paraId="1C850170" w14:textId="4E2A654A" w:rsidR="00004164" w:rsidRDefault="00004164">
                                    <w:pPr>
                                      <w:pStyle w:val="NoSpacing"/>
                                      <w:jc w:val="right"/>
                                      <w:rPr>
                                        <w:color w:val="FFFFFF" w:themeColor="background1"/>
                                        <w:sz w:val="24"/>
                                        <w:szCs w:val="24"/>
                                      </w:rPr>
                                    </w:pPr>
                                    <w:r>
                                      <w:rPr>
                                        <w:color w:val="FFFFFF" w:themeColor="background1"/>
                                        <w:sz w:val="24"/>
                                        <w:szCs w:val="24"/>
                                      </w:rPr>
                                      <w:t>202</w:t>
                                    </w:r>
                                    <w:r w:rsidR="00721519">
                                      <w:rPr>
                                        <w:color w:val="FFFFFF" w:themeColor="background1"/>
                                        <w:sz w:val="24"/>
                                        <w:szCs w:val="24"/>
                                      </w:rPr>
                                      <w:t>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xmlns:a14="http://schemas.microsoft.com/office/drawing/2010/main" xmlns:pic="http://schemas.openxmlformats.org/drawingml/2006/picture" xmlns:a="http://schemas.openxmlformats.org/drawingml/2006/main">
                <w:pict>
                  <v:rect id="Rectangle 130" style="position:absolute;margin-left:-4.4pt;margin-top:0;width:46.8pt;height:77.75pt;z-index:251666432;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spid="_x0000_s1033" fillcolor="#4472c4 [3204]" stroked="f" strokeweight="1pt" w14:anchorId="6301CB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">
                    <o:lock v:ext="edit" aspectratio="t"/>
                    <v:textbox inset="3.6pt,,3.6pt">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5-01-01T00:00:00Z">
                              <w:dateFormat w:val="yyyy"/>
                              <w:lid w:val="en-US"/>
                              <w:storeMappedDataAs w:val="dateTime"/>
                              <w:calendar w:val="gregorian"/>
                            </w:date>
                          </w:sdtPr>
                          <w:sdtEndPr/>
                          <w:sdtContent>
                            <w:p w:rsidR="00004164" w:rsidRDefault="00004164" w14:paraId="1C850170" w14:textId="4E2A654A">
                              <w:pPr>
                                <w:pStyle w:val="NoSpacing"/>
                                <w:jc w:val="right"/>
                                <w:rPr>
                                  <w:color w:val="FFFFFF" w:themeColor="background1"/>
                                  <w:sz w:val="24"/>
                                  <w:szCs w:val="24"/>
                                </w:rPr>
                              </w:pPr>
                              <w:r>
                                <w:rPr>
                                  <w:color w:val="FFFFFF" w:themeColor="background1"/>
                                  <w:sz w:val="24"/>
                                  <w:szCs w:val="24"/>
                                </w:rPr>
                                <w:t>202</w:t>
                              </w:r>
                              <w:r w:rsidR="00721519">
                                <w:rPr>
                                  <w:color w:val="FFFFFF" w:themeColor="background1"/>
                                  <w:sz w:val="24"/>
                                  <w:szCs w:val="24"/>
                                </w:rPr>
                                <w:t>5</w:t>
                              </w:r>
                            </w:p>
                          </w:sdtContent>
                        </w:sdt>
                      </w:txbxContent>
                    </v:textbox>
                    <w10:wrap anchorx="margin" anchory="page"/>
                  </v:rect>
                </w:pict>
              </mc:Fallback>
            </mc:AlternateContent>
          </w:r>
          <w:r w:rsidR="00AE397D">
            <w:rPr>
              <w:b/>
              <w:bCs/>
              <w:sz w:val="32"/>
              <w:szCs w:val="36"/>
            </w:rPr>
            <w:br w:type="page"/>
          </w:r>
        </w:p>
      </w:sdtContent>
    </w:sdt>
    <w:p w14:paraId="503F52CC" w14:textId="147AE801" w:rsidR="00F32E26" w:rsidRPr="00F32E26" w:rsidRDefault="00F32E26" w:rsidP="00F32E26">
      <w:pPr>
        <w:pStyle w:val="Heading1"/>
        <w:spacing w:before="0" w:after="120"/>
        <w:rPr>
          <w:rFonts w:ascii="Arial" w:hAnsi="Arial" w:cs="Arial"/>
          <w:b/>
          <w:bCs/>
          <w:color w:val="auto"/>
          <w:sz w:val="28"/>
          <w:szCs w:val="28"/>
        </w:rPr>
      </w:pPr>
      <w:r>
        <w:rPr>
          <w:rFonts w:ascii="Arial" w:hAnsi="Arial" w:cs="Arial"/>
          <w:b/>
          <w:bCs/>
          <w:color w:val="auto"/>
          <w:sz w:val="28"/>
          <w:szCs w:val="28"/>
        </w:rPr>
        <w:lastRenderedPageBreak/>
        <w:t>INTRODUCTION</w:t>
      </w:r>
    </w:p>
    <w:p w14:paraId="7084828E" w14:textId="77777777" w:rsidR="00855635" w:rsidRPr="00F32E26" w:rsidRDefault="00855635" w:rsidP="00855635">
      <w:pPr>
        <w:pStyle w:val="BodyText"/>
        <w:rPr>
          <w:rFonts w:ascii="Arial" w:hAnsi="Arial" w:cs="Arial"/>
        </w:rPr>
      </w:pPr>
      <w:r w:rsidRPr="00F32E26">
        <w:rPr>
          <w:rFonts w:ascii="Arial" w:hAnsi="Arial" w:cs="Arial"/>
        </w:rPr>
        <w:t xml:space="preserve">Bibra Lake Primary School has established a mobile device policy in line with the Department’s Student Mobile Phones in Public School Policy. </w:t>
      </w:r>
    </w:p>
    <w:p w14:paraId="269182FD" w14:textId="77777777" w:rsidR="00855635" w:rsidRPr="00F32E26" w:rsidRDefault="00855635" w:rsidP="00855635">
      <w:pPr>
        <w:pStyle w:val="BodyText"/>
        <w:rPr>
          <w:rFonts w:ascii="Arial" w:hAnsi="Arial" w:cs="Arial"/>
        </w:rPr>
      </w:pPr>
    </w:p>
    <w:p w14:paraId="375AF210" w14:textId="77777777" w:rsidR="00855635" w:rsidRPr="00F32E26" w:rsidRDefault="00855635" w:rsidP="00855635">
      <w:pPr>
        <w:pStyle w:val="NormalWeb"/>
        <w:spacing w:before="0" w:beforeAutospacing="0" w:after="0"/>
        <w:rPr>
          <w:rFonts w:ascii="Arial" w:hAnsi="Arial" w:cs="Arial"/>
          <w:sz w:val="22"/>
          <w:szCs w:val="22"/>
        </w:rPr>
      </w:pPr>
      <w:r w:rsidRPr="00F32E26">
        <w:rPr>
          <w:rFonts w:ascii="Arial" w:hAnsi="Arial" w:cs="Arial"/>
          <w:sz w:val="22"/>
          <w:szCs w:val="22"/>
        </w:rPr>
        <w:t xml:space="preserve">The </w:t>
      </w:r>
      <w:hyperlink r:id="rId14" w:tgtFrame="_blank" w:history="1">
        <w:r w:rsidRPr="00F32E26">
          <w:rPr>
            <w:rStyle w:val="Hyperlink"/>
            <w:rFonts w:ascii="Arial" w:hAnsi="Arial" w:cs="Arial"/>
            <w:sz w:val="22"/>
            <w:szCs w:val="22"/>
          </w:rPr>
          <w:t>Student Mobile Phones in Public Schools policy</w:t>
        </w:r>
      </w:hyperlink>
      <w:r w:rsidRPr="00F32E26">
        <w:rPr>
          <w:rFonts w:ascii="Arial" w:hAnsi="Arial" w:cs="Arial"/>
          <w:sz w:val="22"/>
          <w:szCs w:val="22"/>
        </w:rPr>
        <w:t xml:space="preserve"> bans students from using mobile phones from the time they enter school grounds to the conclusion of the school day. </w:t>
      </w:r>
    </w:p>
    <w:p w14:paraId="58F401AE" w14:textId="77777777" w:rsidR="00855635" w:rsidRPr="00F32E26" w:rsidRDefault="00855635" w:rsidP="00F32E26">
      <w:pPr>
        <w:pStyle w:val="NormalWeb"/>
        <w:spacing w:before="0" w:beforeAutospacing="0" w:after="0" w:afterAutospacing="0"/>
        <w:rPr>
          <w:rFonts w:ascii="Arial" w:hAnsi="Arial" w:cs="Arial"/>
          <w:sz w:val="22"/>
          <w:szCs w:val="22"/>
        </w:rPr>
      </w:pPr>
      <w:r w:rsidRPr="00F32E26">
        <w:rPr>
          <w:rFonts w:ascii="Arial" w:hAnsi="Arial" w:cs="Arial"/>
          <w:sz w:val="22"/>
          <w:szCs w:val="22"/>
        </w:rPr>
        <w:t>The new policy supports staff and students to:</w:t>
      </w:r>
    </w:p>
    <w:p w14:paraId="23F150B8" w14:textId="77777777" w:rsidR="00855635" w:rsidRPr="00F32E26" w:rsidRDefault="00855635" w:rsidP="00855635">
      <w:pPr>
        <w:numPr>
          <w:ilvl w:val="0"/>
          <w:numId w:val="44"/>
        </w:numPr>
        <w:ind w:left="714" w:right="0" w:hanging="357"/>
        <w:rPr>
          <w:rFonts w:cs="Arial"/>
          <w:szCs w:val="22"/>
        </w:rPr>
      </w:pPr>
      <w:r w:rsidRPr="00F32E26">
        <w:rPr>
          <w:rFonts w:cs="Arial"/>
          <w:szCs w:val="22"/>
        </w:rPr>
        <w:t>reduce the potential for learning distraction</w:t>
      </w:r>
    </w:p>
    <w:p w14:paraId="7BB27AE2" w14:textId="77777777" w:rsidR="00855635" w:rsidRPr="00F32E26" w:rsidRDefault="00855635" w:rsidP="00855635">
      <w:pPr>
        <w:numPr>
          <w:ilvl w:val="0"/>
          <w:numId w:val="44"/>
        </w:numPr>
        <w:ind w:left="714" w:right="0" w:hanging="357"/>
        <w:rPr>
          <w:rFonts w:cs="Arial"/>
          <w:szCs w:val="22"/>
        </w:rPr>
      </w:pPr>
      <w:r w:rsidRPr="00F32E26">
        <w:rPr>
          <w:rFonts w:cs="Arial"/>
          <w:szCs w:val="22"/>
        </w:rPr>
        <w:t>protect the privacy of staff and students</w:t>
      </w:r>
    </w:p>
    <w:p w14:paraId="09211A5B" w14:textId="77777777" w:rsidR="00855635" w:rsidRPr="00F32E26" w:rsidRDefault="00855635" w:rsidP="00855635">
      <w:pPr>
        <w:numPr>
          <w:ilvl w:val="0"/>
          <w:numId w:val="44"/>
        </w:numPr>
        <w:ind w:left="714" w:right="0" w:hanging="357"/>
        <w:rPr>
          <w:rFonts w:cs="Arial"/>
          <w:szCs w:val="22"/>
        </w:rPr>
      </w:pPr>
      <w:r w:rsidRPr="00F32E26">
        <w:rPr>
          <w:rFonts w:cs="Arial"/>
          <w:szCs w:val="22"/>
        </w:rPr>
        <w:t>improve health and wellbeing</w:t>
      </w:r>
    </w:p>
    <w:p w14:paraId="55FCB80D" w14:textId="77777777" w:rsidR="00855635" w:rsidRPr="00F32E26" w:rsidRDefault="00855635" w:rsidP="00855635">
      <w:pPr>
        <w:numPr>
          <w:ilvl w:val="0"/>
          <w:numId w:val="44"/>
        </w:numPr>
        <w:ind w:left="714" w:right="0" w:hanging="357"/>
        <w:rPr>
          <w:rFonts w:cs="Arial"/>
          <w:szCs w:val="22"/>
        </w:rPr>
      </w:pPr>
      <w:r w:rsidRPr="00F32E26">
        <w:rPr>
          <w:rFonts w:cs="Arial"/>
          <w:szCs w:val="22"/>
        </w:rPr>
        <w:t>reduce the chance of students bringing external issues to school through technology.</w:t>
      </w:r>
    </w:p>
    <w:p w14:paraId="5B2D9DE4" w14:textId="619EE41C" w:rsidR="00855635" w:rsidRDefault="00855635" w:rsidP="00855635">
      <w:pPr>
        <w:ind w:left="714"/>
        <w:rPr>
          <w:rFonts w:cs="Arial"/>
          <w:szCs w:val="22"/>
        </w:rPr>
      </w:pPr>
    </w:p>
    <w:p w14:paraId="27A1F897" w14:textId="77777777" w:rsidR="00F32E26" w:rsidRPr="00F32E26" w:rsidRDefault="00F32E26" w:rsidP="00855635">
      <w:pPr>
        <w:ind w:left="714"/>
        <w:rPr>
          <w:rFonts w:cs="Arial"/>
          <w:szCs w:val="22"/>
        </w:rPr>
      </w:pPr>
    </w:p>
    <w:p w14:paraId="601E41AA" w14:textId="64792EF3" w:rsidR="00855635" w:rsidRPr="00F32E26" w:rsidRDefault="00F32E26" w:rsidP="00F32E26">
      <w:pPr>
        <w:pStyle w:val="Heading1"/>
        <w:spacing w:before="0" w:after="120"/>
        <w:rPr>
          <w:rFonts w:ascii="Arial" w:hAnsi="Arial" w:cs="Arial"/>
          <w:b/>
          <w:bCs/>
          <w:color w:val="auto"/>
          <w:sz w:val="28"/>
          <w:szCs w:val="28"/>
        </w:rPr>
      </w:pPr>
      <w:r w:rsidRPr="00F32E26">
        <w:rPr>
          <w:rFonts w:ascii="Arial" w:hAnsi="Arial" w:cs="Arial"/>
          <w:b/>
          <w:bCs/>
          <w:color w:val="auto"/>
          <w:sz w:val="28"/>
          <w:szCs w:val="28"/>
        </w:rPr>
        <w:t>RATIONALE</w:t>
      </w:r>
    </w:p>
    <w:p w14:paraId="79E2C60E" w14:textId="77777777" w:rsidR="00855635" w:rsidRDefault="00855635" w:rsidP="00855635">
      <w:pPr>
        <w:rPr>
          <w:lang w:val="en-GB"/>
        </w:rPr>
      </w:pPr>
      <w:r>
        <w:rPr>
          <w:lang w:val="en-GB"/>
        </w:rPr>
        <w:t xml:space="preserve">Bibra Lake Primary School </w:t>
      </w:r>
      <w:r w:rsidRPr="0007048D">
        <w:rPr>
          <w:lang w:val="en-GB"/>
        </w:rPr>
        <w:t>accepts that parents give their</w:t>
      </w:r>
      <w:r>
        <w:rPr>
          <w:lang w:val="en-GB"/>
        </w:rPr>
        <w:t xml:space="preserve"> </w:t>
      </w:r>
      <w:r w:rsidRPr="0007048D">
        <w:rPr>
          <w:lang w:val="en-GB"/>
        </w:rPr>
        <w:t>children personal devices to protect them from everyday risks</w:t>
      </w:r>
      <w:r>
        <w:rPr>
          <w:lang w:val="en-GB"/>
        </w:rPr>
        <w:t xml:space="preserve"> </w:t>
      </w:r>
      <w:r w:rsidRPr="0007048D">
        <w:rPr>
          <w:lang w:val="en-GB"/>
        </w:rPr>
        <w:t>involving personal security and safety. Parents may also be concerned</w:t>
      </w:r>
      <w:r>
        <w:rPr>
          <w:lang w:val="en-GB"/>
        </w:rPr>
        <w:t xml:space="preserve"> </w:t>
      </w:r>
      <w:r w:rsidRPr="0007048D">
        <w:rPr>
          <w:lang w:val="en-GB"/>
        </w:rPr>
        <w:t>about children travelling alone on public transport or commuting long</w:t>
      </w:r>
      <w:r>
        <w:rPr>
          <w:lang w:val="en-GB"/>
        </w:rPr>
        <w:t xml:space="preserve"> </w:t>
      </w:r>
      <w:r w:rsidRPr="0007048D">
        <w:rPr>
          <w:lang w:val="en-GB"/>
        </w:rPr>
        <w:t>distances to school. It is acknowledged that providing a child with a</w:t>
      </w:r>
      <w:r>
        <w:rPr>
          <w:lang w:val="en-GB"/>
        </w:rPr>
        <w:t xml:space="preserve"> </w:t>
      </w:r>
      <w:r w:rsidRPr="0007048D">
        <w:rPr>
          <w:lang w:val="en-GB"/>
        </w:rPr>
        <w:t>personal device gives parents reassurance that they can contact their</w:t>
      </w:r>
      <w:r>
        <w:rPr>
          <w:lang w:val="en-GB"/>
        </w:rPr>
        <w:t xml:space="preserve"> </w:t>
      </w:r>
      <w:r w:rsidRPr="0007048D">
        <w:rPr>
          <w:lang w:val="en-GB"/>
        </w:rPr>
        <w:t>child if they need to speak to them urgently.</w:t>
      </w:r>
    </w:p>
    <w:p w14:paraId="0BD4F41C" w14:textId="77777777" w:rsidR="00855635" w:rsidRDefault="00855635" w:rsidP="00855635">
      <w:pPr>
        <w:rPr>
          <w:lang w:val="en-GB"/>
        </w:rPr>
      </w:pPr>
    </w:p>
    <w:p w14:paraId="03A594BE" w14:textId="77777777" w:rsidR="00855635" w:rsidRDefault="00855635" w:rsidP="00855635">
      <w:pPr>
        <w:rPr>
          <w:lang w:val="en-GB"/>
        </w:rPr>
      </w:pPr>
      <w:r>
        <w:rPr>
          <w:lang w:val="en-GB"/>
        </w:rPr>
        <w:t xml:space="preserve">When used effectively as a tool to enhance learning, mobile devices can play an important role in education. The decision to ban the use of mobile devices in schools is intended to remove the potential learning distraction for students, protect the privacy of staff and students, improve social connections at school and improve the health and wellbeing of students. </w:t>
      </w:r>
    </w:p>
    <w:p w14:paraId="0247E3D7" w14:textId="77777777" w:rsidR="00855635" w:rsidRPr="00F32E26" w:rsidRDefault="00855635" w:rsidP="00855635">
      <w:pPr>
        <w:rPr>
          <w:rFonts w:cs="Arial"/>
          <w:lang w:val="en-GB"/>
        </w:rPr>
      </w:pPr>
    </w:p>
    <w:p w14:paraId="1AFC6608" w14:textId="77777777" w:rsidR="00855635" w:rsidRPr="00F32E26" w:rsidRDefault="00855635" w:rsidP="00855635">
      <w:pPr>
        <w:pStyle w:val="BodyText"/>
        <w:rPr>
          <w:rFonts w:ascii="Arial" w:hAnsi="Arial" w:cs="Arial"/>
        </w:rPr>
      </w:pPr>
      <w:proofErr w:type="gramStart"/>
      <w:r w:rsidRPr="00F32E26">
        <w:rPr>
          <w:rFonts w:ascii="Arial" w:hAnsi="Arial" w:cs="Arial"/>
        </w:rPr>
        <w:t>For the purpose of</w:t>
      </w:r>
      <w:proofErr w:type="gramEnd"/>
      <w:r w:rsidRPr="00F32E26">
        <w:rPr>
          <w:rFonts w:ascii="Arial" w:hAnsi="Arial" w:cs="Arial"/>
        </w:rPr>
        <w:t xml:space="preserve"> this </w:t>
      </w:r>
      <w:proofErr w:type="gramStart"/>
      <w:r w:rsidRPr="00F32E26">
        <w:rPr>
          <w:rFonts w:ascii="Arial" w:hAnsi="Arial" w:cs="Arial"/>
        </w:rPr>
        <w:t>policy, ‘</w:t>
      </w:r>
      <w:proofErr w:type="gramEnd"/>
      <w:r w:rsidRPr="00F32E26">
        <w:rPr>
          <w:rFonts w:ascii="Arial" w:hAnsi="Arial" w:cs="Arial"/>
        </w:rPr>
        <w:t xml:space="preserve">mobile </w:t>
      </w:r>
      <w:proofErr w:type="gramStart"/>
      <w:r w:rsidRPr="00F32E26">
        <w:rPr>
          <w:rFonts w:ascii="Arial" w:hAnsi="Arial" w:cs="Arial"/>
        </w:rPr>
        <w:t>devices’</w:t>
      </w:r>
      <w:proofErr w:type="gramEnd"/>
      <w:r w:rsidRPr="00F32E26">
        <w:rPr>
          <w:rFonts w:ascii="Arial" w:hAnsi="Arial" w:cs="Arial"/>
        </w:rPr>
        <w:t xml:space="preserve"> refer to:</w:t>
      </w:r>
    </w:p>
    <w:p w14:paraId="5FE2F9DA" w14:textId="77777777" w:rsidR="00855635" w:rsidRPr="00F32E26" w:rsidRDefault="00855635" w:rsidP="00855635">
      <w:pPr>
        <w:pStyle w:val="BodyText"/>
        <w:widowControl/>
        <w:numPr>
          <w:ilvl w:val="0"/>
          <w:numId w:val="47"/>
        </w:numPr>
        <w:autoSpaceDE/>
        <w:autoSpaceDN/>
        <w:jc w:val="both"/>
        <w:rPr>
          <w:rFonts w:ascii="Arial" w:hAnsi="Arial" w:cs="Arial"/>
        </w:rPr>
      </w:pPr>
      <w:r w:rsidRPr="00F32E26">
        <w:rPr>
          <w:rFonts w:ascii="Arial" w:hAnsi="Arial" w:cs="Arial"/>
        </w:rPr>
        <w:t xml:space="preserve">mobile </w:t>
      </w:r>
      <w:proofErr w:type="gramStart"/>
      <w:r w:rsidRPr="00F32E26">
        <w:rPr>
          <w:rFonts w:ascii="Arial" w:hAnsi="Arial" w:cs="Arial"/>
        </w:rPr>
        <w:t>phones;</w:t>
      </w:r>
      <w:proofErr w:type="gramEnd"/>
    </w:p>
    <w:p w14:paraId="219812D6" w14:textId="77777777" w:rsidR="00855635" w:rsidRPr="00F32E26" w:rsidRDefault="00855635" w:rsidP="00855635">
      <w:pPr>
        <w:pStyle w:val="BodyText"/>
        <w:widowControl/>
        <w:numPr>
          <w:ilvl w:val="0"/>
          <w:numId w:val="47"/>
        </w:numPr>
        <w:autoSpaceDE/>
        <w:autoSpaceDN/>
        <w:jc w:val="both"/>
        <w:rPr>
          <w:rFonts w:ascii="Arial" w:hAnsi="Arial" w:cs="Arial"/>
        </w:rPr>
      </w:pPr>
      <w:r w:rsidRPr="00F32E26">
        <w:rPr>
          <w:rFonts w:ascii="Arial" w:hAnsi="Arial" w:cs="Arial"/>
        </w:rPr>
        <w:t>portable hotspots or devices capable of ‘</w:t>
      </w:r>
      <w:proofErr w:type="spellStart"/>
      <w:r w:rsidRPr="00F32E26">
        <w:rPr>
          <w:rFonts w:ascii="Arial" w:hAnsi="Arial" w:cs="Arial"/>
        </w:rPr>
        <w:t>hotspotting</w:t>
      </w:r>
      <w:proofErr w:type="spellEnd"/>
      <w:proofErr w:type="gramStart"/>
      <w:r w:rsidRPr="00F32E26">
        <w:rPr>
          <w:rFonts w:ascii="Arial" w:hAnsi="Arial" w:cs="Arial"/>
        </w:rPr>
        <w:t>’;</w:t>
      </w:r>
      <w:proofErr w:type="gramEnd"/>
    </w:p>
    <w:p w14:paraId="62177222" w14:textId="77777777" w:rsidR="00855635" w:rsidRPr="00F32E26" w:rsidRDefault="00855635" w:rsidP="00855635">
      <w:pPr>
        <w:pStyle w:val="BodyText"/>
        <w:widowControl/>
        <w:numPr>
          <w:ilvl w:val="0"/>
          <w:numId w:val="47"/>
        </w:numPr>
        <w:autoSpaceDE/>
        <w:autoSpaceDN/>
        <w:jc w:val="both"/>
        <w:rPr>
          <w:rFonts w:ascii="Arial" w:hAnsi="Arial" w:cs="Arial"/>
        </w:rPr>
      </w:pPr>
      <w:r w:rsidRPr="00F32E26">
        <w:rPr>
          <w:rFonts w:ascii="Arial" w:hAnsi="Arial" w:cs="Arial"/>
        </w:rPr>
        <w:t>wearable devices and MP3 players that have:</w:t>
      </w:r>
    </w:p>
    <w:p w14:paraId="38826CC0" w14:textId="77777777" w:rsidR="00855635" w:rsidRPr="00F32E26" w:rsidRDefault="00855635" w:rsidP="00855635">
      <w:pPr>
        <w:pStyle w:val="BodyText"/>
        <w:widowControl/>
        <w:numPr>
          <w:ilvl w:val="1"/>
          <w:numId w:val="47"/>
        </w:numPr>
        <w:autoSpaceDE/>
        <w:autoSpaceDN/>
        <w:jc w:val="both"/>
        <w:rPr>
          <w:rFonts w:ascii="Arial" w:hAnsi="Arial" w:cs="Arial"/>
        </w:rPr>
      </w:pPr>
      <w:r w:rsidRPr="00F32E26">
        <w:rPr>
          <w:rFonts w:ascii="Arial" w:hAnsi="Arial" w:cs="Arial"/>
        </w:rPr>
        <w:t xml:space="preserve">a SIM card that connects to the </w:t>
      </w:r>
      <w:proofErr w:type="gramStart"/>
      <w:r w:rsidRPr="00F32E26">
        <w:rPr>
          <w:rFonts w:ascii="Arial" w:hAnsi="Arial" w:cs="Arial"/>
        </w:rPr>
        <w:t>internet;</w:t>
      </w:r>
      <w:proofErr w:type="gramEnd"/>
    </w:p>
    <w:p w14:paraId="7E92D8E3" w14:textId="77777777" w:rsidR="00855635" w:rsidRPr="00F32E26" w:rsidRDefault="00855635" w:rsidP="00855635">
      <w:pPr>
        <w:pStyle w:val="BodyText"/>
        <w:widowControl/>
        <w:numPr>
          <w:ilvl w:val="1"/>
          <w:numId w:val="47"/>
        </w:numPr>
        <w:autoSpaceDE/>
        <w:autoSpaceDN/>
        <w:jc w:val="both"/>
        <w:rPr>
          <w:rFonts w:ascii="Arial" w:hAnsi="Arial" w:cs="Arial"/>
        </w:rPr>
      </w:pPr>
      <w:r w:rsidRPr="00F32E26">
        <w:rPr>
          <w:rFonts w:ascii="Arial" w:hAnsi="Arial" w:cs="Arial"/>
        </w:rPr>
        <w:t>Wi-Fi/Bluetooth connectivity; and</w:t>
      </w:r>
    </w:p>
    <w:p w14:paraId="6297862E" w14:textId="77777777" w:rsidR="00855635" w:rsidRDefault="00855635" w:rsidP="00855635">
      <w:pPr>
        <w:pStyle w:val="BodyText"/>
        <w:widowControl/>
        <w:numPr>
          <w:ilvl w:val="1"/>
          <w:numId w:val="47"/>
        </w:numPr>
        <w:autoSpaceDE/>
        <w:autoSpaceDN/>
        <w:jc w:val="both"/>
        <w:rPr>
          <w:rFonts w:ascii="Arial" w:hAnsi="Arial" w:cs="Arial"/>
        </w:rPr>
      </w:pPr>
      <w:r w:rsidRPr="00F32E26">
        <w:rPr>
          <w:rFonts w:ascii="Arial" w:hAnsi="Arial" w:cs="Arial"/>
        </w:rPr>
        <w:t>The ability to capture or record sounds or images.</w:t>
      </w:r>
    </w:p>
    <w:p w14:paraId="15755A73" w14:textId="4517E92D" w:rsidR="007C5A65" w:rsidRPr="00F32E26" w:rsidRDefault="009A06AC" w:rsidP="007C5A65">
      <w:pPr>
        <w:pStyle w:val="BodyText"/>
        <w:widowControl/>
        <w:numPr>
          <w:ilvl w:val="0"/>
          <w:numId w:val="47"/>
        </w:numPr>
        <w:autoSpaceDE/>
        <w:autoSpaceDN/>
        <w:jc w:val="both"/>
        <w:rPr>
          <w:rFonts w:ascii="Arial" w:hAnsi="Arial" w:cs="Arial"/>
        </w:rPr>
      </w:pPr>
      <w:r>
        <w:rPr>
          <w:rFonts w:ascii="Arial" w:hAnsi="Arial" w:cs="Arial"/>
        </w:rPr>
        <w:t>smart watches</w:t>
      </w:r>
    </w:p>
    <w:p w14:paraId="6A038D84" w14:textId="77777777" w:rsidR="00855635" w:rsidRPr="00F32E26" w:rsidRDefault="00855635" w:rsidP="00855635">
      <w:pPr>
        <w:pStyle w:val="BodyText"/>
        <w:ind w:left="720"/>
        <w:rPr>
          <w:rFonts w:ascii="Arial" w:hAnsi="Arial" w:cs="Arial"/>
        </w:rPr>
      </w:pPr>
    </w:p>
    <w:p w14:paraId="546D5B92" w14:textId="77777777" w:rsidR="00855635" w:rsidRPr="00F32E26" w:rsidRDefault="00855635" w:rsidP="00855635">
      <w:pPr>
        <w:rPr>
          <w:rFonts w:cs="Arial"/>
          <w:lang w:val="en-GB"/>
        </w:rPr>
      </w:pPr>
      <w:r w:rsidRPr="00F32E26">
        <w:rPr>
          <w:rFonts w:cs="Arial"/>
          <w:lang w:val="en-GB"/>
        </w:rPr>
        <w:t xml:space="preserve">While it is recognised that cyber-bullying mainly occurs outside school time, banning the use of mobile phones will allow students to engage with their learning and with their peers, without the pressure felt when needing to respond to a mobile device. </w:t>
      </w:r>
    </w:p>
    <w:p w14:paraId="025ED32C" w14:textId="77777777" w:rsidR="00855635" w:rsidRDefault="00855635" w:rsidP="00855635">
      <w:pPr>
        <w:rPr>
          <w:lang w:val="en-GB"/>
        </w:rPr>
      </w:pPr>
    </w:p>
    <w:p w14:paraId="0AD7FE61" w14:textId="77777777" w:rsidR="00855635" w:rsidRDefault="00855635" w:rsidP="00855635">
      <w:pPr>
        <w:rPr>
          <w:lang w:val="en-GB"/>
        </w:rPr>
      </w:pPr>
    </w:p>
    <w:p w14:paraId="34FC0EA6" w14:textId="40BC37F6" w:rsidR="00F32E26" w:rsidRPr="00F32E26" w:rsidRDefault="00F32E26" w:rsidP="00F32E26">
      <w:pPr>
        <w:pStyle w:val="Heading1"/>
        <w:spacing w:before="0" w:after="120"/>
        <w:rPr>
          <w:rFonts w:ascii="Arial" w:hAnsi="Arial" w:cs="Arial"/>
          <w:b/>
          <w:bCs/>
          <w:color w:val="auto"/>
          <w:sz w:val="28"/>
          <w:szCs w:val="28"/>
        </w:rPr>
      </w:pPr>
      <w:r>
        <w:rPr>
          <w:rFonts w:ascii="Arial" w:hAnsi="Arial" w:cs="Arial"/>
          <w:b/>
          <w:bCs/>
          <w:color w:val="auto"/>
          <w:sz w:val="28"/>
          <w:szCs w:val="28"/>
        </w:rPr>
        <w:t>POLICY</w:t>
      </w:r>
    </w:p>
    <w:p w14:paraId="457D09FF" w14:textId="77777777" w:rsidR="00855635" w:rsidRDefault="00855635" w:rsidP="00855635">
      <w:pPr>
        <w:numPr>
          <w:ilvl w:val="0"/>
          <w:numId w:val="45"/>
        </w:numPr>
        <w:ind w:right="0"/>
      </w:pPr>
      <w:r>
        <w:t>Students from Kindergarten to Year 6 are not permitted to have mobile devices in their procession during the school day.</w:t>
      </w:r>
    </w:p>
    <w:p w14:paraId="68F563A3" w14:textId="77777777" w:rsidR="00855635" w:rsidRDefault="00855635" w:rsidP="00855635">
      <w:pPr>
        <w:ind w:left="720"/>
      </w:pPr>
    </w:p>
    <w:p w14:paraId="28A46D4F" w14:textId="77777777" w:rsidR="00855635" w:rsidRDefault="00855635" w:rsidP="00855635">
      <w:pPr>
        <w:numPr>
          <w:ilvl w:val="0"/>
          <w:numId w:val="45"/>
        </w:numPr>
        <w:ind w:right="0"/>
      </w:pPr>
      <w:r>
        <w:t>A contract (Appendix A) must be signed by the parent acknowledging their child is bringing a mobile device, including smart watches onto school grounds.</w:t>
      </w:r>
    </w:p>
    <w:p w14:paraId="47022E1D" w14:textId="08CFF02F" w:rsidR="00855635" w:rsidRDefault="00855635" w:rsidP="00855635">
      <w:pPr>
        <w:ind w:left="720"/>
      </w:pPr>
    </w:p>
    <w:p w14:paraId="39AFF423" w14:textId="041D82C9" w:rsidR="00855635" w:rsidRDefault="00855635" w:rsidP="00855635">
      <w:pPr>
        <w:numPr>
          <w:ilvl w:val="0"/>
          <w:numId w:val="45"/>
        </w:numPr>
        <w:ind w:right="0"/>
      </w:pPr>
      <w:r>
        <w:t xml:space="preserve">Students must bring all mobile devices, to the school office on arrival to school each day. </w:t>
      </w:r>
    </w:p>
    <w:p w14:paraId="2E35C83E" w14:textId="611890E9" w:rsidR="00855635" w:rsidRDefault="00855635" w:rsidP="00855635"/>
    <w:p w14:paraId="604FD115" w14:textId="77777777" w:rsidR="00855635" w:rsidRDefault="00855635" w:rsidP="00855635">
      <w:pPr>
        <w:numPr>
          <w:ilvl w:val="0"/>
          <w:numId w:val="45"/>
        </w:numPr>
        <w:ind w:right="0"/>
      </w:pPr>
      <w:r>
        <w:t>These m</w:t>
      </w:r>
      <w:r w:rsidRPr="00F80A2C">
        <w:t>obile devices are</w:t>
      </w:r>
      <w:r>
        <w:t xml:space="preserve"> then</w:t>
      </w:r>
      <w:r w:rsidRPr="00F80A2C">
        <w:t xml:space="preserve"> stored in a secure location in the office. Students </w:t>
      </w:r>
      <w:r>
        <w:t xml:space="preserve">will be </w:t>
      </w:r>
      <w:r w:rsidRPr="00F80A2C">
        <w:t>provided with a numbered mobile device card which is recorded each day on a sign in/sign out register. This card must be presented by the student at the end of the day in exchange for their mobile device.</w:t>
      </w:r>
    </w:p>
    <w:p w14:paraId="7114F54F" w14:textId="77777777" w:rsidR="00855635" w:rsidRPr="00F80A2C" w:rsidRDefault="00855635" w:rsidP="00855635"/>
    <w:p w14:paraId="4C13BA01" w14:textId="77777777" w:rsidR="00855635" w:rsidRDefault="00855635" w:rsidP="00855635">
      <w:pPr>
        <w:numPr>
          <w:ilvl w:val="0"/>
          <w:numId w:val="45"/>
        </w:numPr>
        <w:ind w:right="0"/>
      </w:pPr>
      <w:r>
        <w:t xml:space="preserve">Contracts will be kept in the same location in the office as the stored mobile device. If a student brings in a device for storage and the school does not have a parent contract in </w:t>
      </w:r>
      <w:r>
        <w:lastRenderedPageBreak/>
        <w:t>place the school officer will contact the parent to advise a parent contract is being sent home for signing and must be returned within 2 school days.</w:t>
      </w:r>
    </w:p>
    <w:p w14:paraId="2BD39E31" w14:textId="77777777" w:rsidR="00855635" w:rsidRDefault="00855635" w:rsidP="00855635"/>
    <w:p w14:paraId="706891DE" w14:textId="77777777" w:rsidR="00855635" w:rsidRDefault="00855635" w:rsidP="00855635">
      <w:pPr>
        <w:numPr>
          <w:ilvl w:val="0"/>
          <w:numId w:val="45"/>
        </w:numPr>
        <w:ind w:right="0"/>
      </w:pPr>
      <w:r>
        <w:t>If a student continues after two school days to bring in a mobile device without a parent contract being in place the parent/carer will need to collect the device from the school.</w:t>
      </w:r>
    </w:p>
    <w:p w14:paraId="76B0EA34" w14:textId="77777777" w:rsidR="00855635" w:rsidRDefault="00855635" w:rsidP="00855635"/>
    <w:p w14:paraId="7C15D721" w14:textId="77777777" w:rsidR="00855635" w:rsidRDefault="00855635" w:rsidP="00855635">
      <w:pPr>
        <w:numPr>
          <w:ilvl w:val="0"/>
          <w:numId w:val="45"/>
        </w:numPr>
        <w:ind w:right="0"/>
      </w:pPr>
      <w:r>
        <w:t>If a student fails to bring a mobile device to the office, the parent/carer will be contacted and a note sent home to advise of the breach of contract. Details of any disciplinary action incurred will be included in the content of the note.</w:t>
      </w:r>
    </w:p>
    <w:p w14:paraId="6CEB1222" w14:textId="77777777" w:rsidR="00855635" w:rsidRDefault="00855635" w:rsidP="00855635"/>
    <w:p w14:paraId="11239A04" w14:textId="77777777" w:rsidR="00855635" w:rsidRDefault="00855635" w:rsidP="00855635">
      <w:pPr>
        <w:numPr>
          <w:ilvl w:val="0"/>
          <w:numId w:val="45"/>
        </w:numPr>
        <w:ind w:right="0"/>
      </w:pPr>
      <w:r>
        <w:t>As stated in the contract a serious breach may result in disciplinary actions including suspension and police may be contacted.</w:t>
      </w:r>
    </w:p>
    <w:p w14:paraId="1DD84214" w14:textId="77777777" w:rsidR="00855635" w:rsidRDefault="00855635" w:rsidP="00855635"/>
    <w:p w14:paraId="0C6BBCB4" w14:textId="77777777" w:rsidR="00855635" w:rsidRDefault="00855635" w:rsidP="00855635"/>
    <w:p w14:paraId="1C330B27" w14:textId="77777777" w:rsidR="00855635" w:rsidRDefault="00855635" w:rsidP="00855635"/>
    <w:p w14:paraId="6D3F8EC3" w14:textId="77777777" w:rsidR="00855635" w:rsidRDefault="00855635" w:rsidP="00855635"/>
    <w:p w14:paraId="3A54C680" w14:textId="77777777" w:rsidR="00855635" w:rsidRDefault="00855635" w:rsidP="00855635"/>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3069"/>
      </w:tblGrid>
      <w:tr w:rsidR="00855635" w:rsidRPr="00ED6166" w14:paraId="5BF19197" w14:textId="77777777" w:rsidTr="00240E75">
        <w:tc>
          <w:tcPr>
            <w:tcW w:w="2885" w:type="dxa"/>
            <w:shd w:val="clear" w:color="auto" w:fill="9CC2E5"/>
          </w:tcPr>
          <w:p w14:paraId="614FF97C" w14:textId="77777777" w:rsidR="00855635" w:rsidRPr="00ED6166" w:rsidRDefault="00855635" w:rsidP="00240E75">
            <w:pPr>
              <w:spacing w:before="120" w:after="120"/>
              <w:rPr>
                <w:b/>
                <w:sz w:val="24"/>
              </w:rPr>
            </w:pPr>
            <w:r w:rsidRPr="00ED6166">
              <w:rPr>
                <w:b/>
                <w:sz w:val="24"/>
              </w:rPr>
              <w:t>Ratified by</w:t>
            </w:r>
          </w:p>
        </w:tc>
        <w:tc>
          <w:tcPr>
            <w:tcW w:w="3069" w:type="dxa"/>
            <w:shd w:val="clear" w:color="auto" w:fill="9CC2E5"/>
          </w:tcPr>
          <w:p w14:paraId="5422F3D8" w14:textId="77777777" w:rsidR="00855635" w:rsidRPr="00ED6166" w:rsidRDefault="00855635" w:rsidP="00240E75">
            <w:pPr>
              <w:spacing w:before="120" w:after="120"/>
              <w:rPr>
                <w:b/>
                <w:sz w:val="24"/>
              </w:rPr>
            </w:pPr>
            <w:r w:rsidRPr="00ED6166">
              <w:rPr>
                <w:b/>
                <w:sz w:val="24"/>
              </w:rPr>
              <w:t>Date</w:t>
            </w:r>
          </w:p>
        </w:tc>
      </w:tr>
      <w:tr w:rsidR="00855635" w:rsidRPr="00ED6166" w14:paraId="1433E19F" w14:textId="77777777" w:rsidTr="00240E75">
        <w:tc>
          <w:tcPr>
            <w:tcW w:w="2885" w:type="dxa"/>
          </w:tcPr>
          <w:p w14:paraId="5D6B2BD0" w14:textId="1DBE3D74" w:rsidR="00855635" w:rsidRPr="00ED6166" w:rsidRDefault="00DC18F7" w:rsidP="00240E75">
            <w:pPr>
              <w:spacing w:before="120" w:after="120"/>
              <w:rPr>
                <w:sz w:val="24"/>
              </w:rPr>
            </w:pPr>
            <w:r>
              <w:rPr>
                <w:sz w:val="24"/>
              </w:rPr>
              <w:t>Wellbeing Committee</w:t>
            </w:r>
            <w:r w:rsidR="001B10A2">
              <w:rPr>
                <w:sz w:val="24"/>
              </w:rPr>
              <w:t xml:space="preserve"> </w:t>
            </w:r>
          </w:p>
        </w:tc>
        <w:tc>
          <w:tcPr>
            <w:tcW w:w="3069" w:type="dxa"/>
          </w:tcPr>
          <w:p w14:paraId="737CC238" w14:textId="4F02E808" w:rsidR="00855635" w:rsidRPr="00ED6166" w:rsidRDefault="009224CA" w:rsidP="00240E75">
            <w:pPr>
              <w:spacing w:before="120" w:after="120"/>
              <w:rPr>
                <w:sz w:val="24"/>
              </w:rPr>
            </w:pPr>
            <w:r>
              <w:rPr>
                <w:sz w:val="24"/>
              </w:rPr>
              <w:t>August 2025</w:t>
            </w:r>
          </w:p>
        </w:tc>
      </w:tr>
      <w:tr w:rsidR="00855635" w:rsidRPr="00ED6166" w14:paraId="1D0AB425" w14:textId="77777777" w:rsidTr="00240E75">
        <w:tc>
          <w:tcPr>
            <w:tcW w:w="2885" w:type="dxa"/>
          </w:tcPr>
          <w:p w14:paraId="4479D133" w14:textId="77777777" w:rsidR="00855635" w:rsidRPr="00ED6166" w:rsidRDefault="00855635" w:rsidP="00240E75">
            <w:pPr>
              <w:spacing w:before="120" w:after="120"/>
              <w:rPr>
                <w:sz w:val="24"/>
              </w:rPr>
            </w:pPr>
            <w:r w:rsidRPr="00ED6166">
              <w:rPr>
                <w:sz w:val="24"/>
              </w:rPr>
              <w:t>Review Date</w:t>
            </w:r>
          </w:p>
        </w:tc>
        <w:tc>
          <w:tcPr>
            <w:tcW w:w="3069" w:type="dxa"/>
          </w:tcPr>
          <w:p w14:paraId="105B63A7" w14:textId="05CD82C2" w:rsidR="00855635" w:rsidRPr="00ED6166" w:rsidRDefault="001B10A2" w:rsidP="00240E75">
            <w:pPr>
              <w:spacing w:before="120" w:after="120"/>
              <w:rPr>
                <w:sz w:val="24"/>
              </w:rPr>
            </w:pPr>
            <w:r>
              <w:rPr>
                <w:sz w:val="24"/>
              </w:rPr>
              <w:t xml:space="preserve">September </w:t>
            </w:r>
            <w:r w:rsidR="00855635">
              <w:rPr>
                <w:sz w:val="24"/>
              </w:rPr>
              <w:t>202</w:t>
            </w:r>
            <w:r>
              <w:rPr>
                <w:sz w:val="24"/>
              </w:rPr>
              <w:t>7</w:t>
            </w:r>
          </w:p>
        </w:tc>
      </w:tr>
    </w:tbl>
    <w:p w14:paraId="3EADA4F1" w14:textId="77777777" w:rsidR="00855635" w:rsidRDefault="00855635" w:rsidP="00855635"/>
    <w:p w14:paraId="269D7F8E" w14:textId="77777777" w:rsidR="00855635" w:rsidRDefault="00855635" w:rsidP="00855635"/>
    <w:p w14:paraId="03332170" w14:textId="77777777" w:rsidR="00855635" w:rsidRDefault="00855635" w:rsidP="00855635"/>
    <w:p w14:paraId="5B9677AA" w14:textId="77777777" w:rsidR="00855635" w:rsidRDefault="00855635" w:rsidP="00855635"/>
    <w:p w14:paraId="36799485" w14:textId="0BCA7A59" w:rsidR="00855635" w:rsidRDefault="00855635" w:rsidP="00855635"/>
    <w:p w14:paraId="71C4525D" w14:textId="1398B62B" w:rsidR="00F32E26" w:rsidRDefault="00F32E26" w:rsidP="00855635"/>
    <w:p w14:paraId="6491572D" w14:textId="36CA4518" w:rsidR="00F32E26" w:rsidRDefault="00F32E26" w:rsidP="00855635"/>
    <w:p w14:paraId="08C98B34" w14:textId="36EE096E" w:rsidR="00F32E26" w:rsidRDefault="00F32E26" w:rsidP="00855635"/>
    <w:p w14:paraId="64EC9BFF" w14:textId="64297A13" w:rsidR="00F32E26" w:rsidRDefault="00F32E26" w:rsidP="00855635"/>
    <w:p w14:paraId="263D0F15" w14:textId="0F786CDA" w:rsidR="00F32E26" w:rsidRDefault="00F32E26" w:rsidP="00855635"/>
    <w:p w14:paraId="19F4A0F8" w14:textId="58CFFF4B" w:rsidR="00F32E26" w:rsidRDefault="00F32E26" w:rsidP="00855635"/>
    <w:p w14:paraId="3E81B8BD" w14:textId="1198F1FF" w:rsidR="00F32E26" w:rsidRDefault="00F32E26" w:rsidP="00855635"/>
    <w:p w14:paraId="3388741E" w14:textId="14DB6A62" w:rsidR="00F32E26" w:rsidRDefault="00F32E26" w:rsidP="00855635"/>
    <w:p w14:paraId="408CF004" w14:textId="79E0AF0D" w:rsidR="00F32E26" w:rsidRDefault="00F32E26" w:rsidP="00855635"/>
    <w:p w14:paraId="3BA8919D" w14:textId="4CE712AB" w:rsidR="00F32E26" w:rsidRDefault="00F32E26" w:rsidP="00855635"/>
    <w:p w14:paraId="57C413C5" w14:textId="18374AC1" w:rsidR="00F32E26" w:rsidRDefault="00F32E26" w:rsidP="00855635"/>
    <w:p w14:paraId="1C3B8DF4" w14:textId="33C19A31" w:rsidR="00F32E26" w:rsidRDefault="00F32E26" w:rsidP="00855635"/>
    <w:p w14:paraId="25450765" w14:textId="64396D01" w:rsidR="00F32E26" w:rsidRDefault="00F32E26" w:rsidP="00855635"/>
    <w:p w14:paraId="0A17ABDD" w14:textId="4928F15C" w:rsidR="00F32E26" w:rsidRDefault="00F32E26" w:rsidP="00855635"/>
    <w:p w14:paraId="42C0397A" w14:textId="6369DC1A" w:rsidR="00F32E26" w:rsidRDefault="00F32E26" w:rsidP="00855635"/>
    <w:p w14:paraId="6F2DC907" w14:textId="4A860DD9" w:rsidR="00F32E26" w:rsidRDefault="00F32E26" w:rsidP="00855635"/>
    <w:p w14:paraId="13CE24DD" w14:textId="6668DC65" w:rsidR="00F32E26" w:rsidRDefault="00F32E26" w:rsidP="00855635"/>
    <w:p w14:paraId="5FDBEBAD" w14:textId="12ED35A6" w:rsidR="00F32E26" w:rsidRDefault="00F32E26" w:rsidP="00855635"/>
    <w:p w14:paraId="312FE710" w14:textId="15C02EC7" w:rsidR="00F32E26" w:rsidRDefault="00F32E26" w:rsidP="00855635"/>
    <w:p w14:paraId="08CF333B" w14:textId="0FED14FC" w:rsidR="00F32E26" w:rsidRDefault="00F32E26" w:rsidP="00855635"/>
    <w:p w14:paraId="154AC404" w14:textId="704E9754" w:rsidR="00F32E26" w:rsidRDefault="00F32E26" w:rsidP="00855635"/>
    <w:p w14:paraId="12107578" w14:textId="77777777" w:rsidR="00F32E26" w:rsidRDefault="00F32E26" w:rsidP="00855635"/>
    <w:p w14:paraId="7143820A" w14:textId="77777777" w:rsidR="00855635" w:rsidRDefault="00855635" w:rsidP="00855635"/>
    <w:p w14:paraId="550D491D" w14:textId="1B987714" w:rsidR="00855635" w:rsidRPr="00650B02" w:rsidRDefault="00855635" w:rsidP="00855635">
      <w:r>
        <w:br w:type="page"/>
      </w:r>
      <w:r w:rsidR="00F32E26">
        <w:rPr>
          <w:noProof/>
        </w:rPr>
        <w:lastRenderedPageBreak/>
        <mc:AlternateContent>
          <mc:Choice Requires="wps">
            <w:drawing>
              <wp:anchor distT="0" distB="0" distL="114300" distR="114300" simplePos="0" relativeHeight="251672576" behindDoc="0" locked="0" layoutInCell="1" allowOverlap="1" wp14:anchorId="6BAB26F0" wp14:editId="2334B941">
                <wp:simplePos x="0" y="0"/>
                <wp:positionH relativeFrom="margin">
                  <wp:posOffset>1807256</wp:posOffset>
                </wp:positionH>
                <wp:positionV relativeFrom="paragraph">
                  <wp:posOffset>-149689</wp:posOffset>
                </wp:positionV>
                <wp:extent cx="4569081" cy="1123950"/>
                <wp:effectExtent l="0" t="0" r="317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9081" cy="1123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DE1BB2" w14:textId="77777777" w:rsidR="00855635" w:rsidRPr="00F32E26" w:rsidRDefault="00855635" w:rsidP="00F32E26">
                            <w:pPr>
                              <w:ind w:right="122"/>
                              <w:jc w:val="right"/>
                              <w:rPr>
                                <w:rFonts w:eastAsia="GungsuhChe" w:cs="Arial"/>
                                <w:sz w:val="52"/>
                                <w:szCs w:val="52"/>
                              </w:rPr>
                            </w:pPr>
                            <w:r w:rsidRPr="00F32E26">
                              <w:rPr>
                                <w:rFonts w:eastAsia="GungsuhChe" w:cs="Arial"/>
                                <w:b/>
                                <w:iCs/>
                                <w:sz w:val="52"/>
                                <w:szCs w:val="52"/>
                              </w:rPr>
                              <w:t>Bibra Lake Primary</w:t>
                            </w:r>
                            <w:r w:rsidRPr="00F32E26">
                              <w:rPr>
                                <w:rFonts w:eastAsia="GungsuhChe" w:cs="Arial"/>
                                <w:sz w:val="52"/>
                                <w:szCs w:val="52"/>
                              </w:rPr>
                              <w:t xml:space="preserve"> </w:t>
                            </w:r>
                            <w:r w:rsidRPr="00F32E26">
                              <w:rPr>
                                <w:rFonts w:eastAsia="GungsuhChe" w:cs="Arial"/>
                                <w:b/>
                                <w:iCs/>
                                <w:sz w:val="52"/>
                                <w:szCs w:val="52"/>
                              </w:rPr>
                              <w:t>School</w:t>
                            </w:r>
                          </w:p>
                          <w:p w14:paraId="47D952CE" w14:textId="77777777" w:rsidR="00855635" w:rsidRPr="00F32E26" w:rsidRDefault="00855635" w:rsidP="00F32E26">
                            <w:pPr>
                              <w:ind w:right="122"/>
                              <w:jc w:val="right"/>
                              <w:outlineLvl w:val="0"/>
                              <w:rPr>
                                <w:rFonts w:eastAsia="DotumChe" w:cs="Arial"/>
                                <w:sz w:val="24"/>
                              </w:rPr>
                            </w:pPr>
                            <w:r w:rsidRPr="00F32E26">
                              <w:rPr>
                                <w:rFonts w:eastAsia="DotumChe" w:cs="Arial"/>
                                <w:sz w:val="24"/>
                              </w:rPr>
                              <w:t xml:space="preserve">29 </w:t>
                            </w:r>
                            <w:proofErr w:type="spellStart"/>
                            <w:r w:rsidRPr="00F32E26">
                              <w:rPr>
                                <w:rFonts w:eastAsia="DotumChe" w:cs="Arial"/>
                                <w:sz w:val="24"/>
                              </w:rPr>
                              <w:t>Annois</w:t>
                            </w:r>
                            <w:proofErr w:type="spellEnd"/>
                            <w:r w:rsidRPr="00F32E26">
                              <w:rPr>
                                <w:rFonts w:eastAsia="DotumChe" w:cs="Arial"/>
                                <w:sz w:val="24"/>
                              </w:rPr>
                              <w:t xml:space="preserve"> Road, Bibra Lake WA 6163</w:t>
                            </w:r>
                          </w:p>
                          <w:p w14:paraId="774A8C30" w14:textId="77777777" w:rsidR="00855635" w:rsidRPr="00F32E26" w:rsidRDefault="00855635" w:rsidP="00F32E26">
                            <w:pPr>
                              <w:ind w:right="122"/>
                              <w:jc w:val="right"/>
                              <w:rPr>
                                <w:rFonts w:cs="Arial"/>
                                <w:sz w:val="24"/>
                                <w:lang w:val="fr-FR"/>
                              </w:rPr>
                            </w:pPr>
                            <w:r w:rsidRPr="00F32E26">
                              <w:rPr>
                                <w:rFonts w:cs="Arial"/>
                                <w:sz w:val="24"/>
                                <w:lang w:val="fr-FR"/>
                              </w:rPr>
                              <w:t>Phone : (08) 6173 7100</w:t>
                            </w:r>
                          </w:p>
                          <w:p w14:paraId="01F10819" w14:textId="77777777" w:rsidR="00855635" w:rsidRPr="00B86EE8" w:rsidRDefault="00855635" w:rsidP="00F32E26">
                            <w:pPr>
                              <w:ind w:right="122"/>
                              <w:jc w:val="right"/>
                              <w:rPr>
                                <w:rFonts w:ascii="Tahoma" w:hAnsi="Tahoma" w:cs="Tahoma"/>
                                <w:sz w:val="20"/>
                                <w:szCs w:val="20"/>
                                <w:lang w:val="fr-FR"/>
                              </w:rPr>
                            </w:pPr>
                            <w:proofErr w:type="gramStart"/>
                            <w:r w:rsidRPr="00F32E26">
                              <w:rPr>
                                <w:rFonts w:cs="Arial"/>
                                <w:sz w:val="20"/>
                                <w:szCs w:val="20"/>
                                <w:lang w:val="fr-FR"/>
                              </w:rPr>
                              <w:t>email:</w:t>
                            </w:r>
                            <w:proofErr w:type="gramEnd"/>
                            <w:r w:rsidRPr="00F32E26">
                              <w:rPr>
                                <w:rFonts w:cs="Arial"/>
                                <w:sz w:val="20"/>
                                <w:szCs w:val="20"/>
                                <w:lang w:val="fr-FR"/>
                              </w:rPr>
                              <w:t xml:space="preserve"> </w:t>
                            </w:r>
                            <w:hyperlink r:id="rId15" w:history="1">
                              <w:r w:rsidRPr="00F32E26">
                                <w:rPr>
                                  <w:rStyle w:val="Hyperlink"/>
                                  <w:rFonts w:cs="Arial"/>
                                  <w:lang w:val="fr-FR"/>
                                </w:rPr>
                                <w:t>bibralake.ps@education.wa.edu.au/</w:t>
                              </w:r>
                            </w:hyperlink>
                            <w:r w:rsidRPr="00F32E26">
                              <w:rPr>
                                <w:rStyle w:val="Hyperlink"/>
                                <w:rFonts w:cs="Arial"/>
                                <w:lang w:val="fr-FR"/>
                              </w:rPr>
                              <w:t xml:space="preserve"> web </w:t>
                            </w:r>
                            <w:proofErr w:type="gramStart"/>
                            <w:r w:rsidRPr="00F32E26">
                              <w:rPr>
                                <w:rStyle w:val="Hyperlink"/>
                                <w:rFonts w:cs="Arial"/>
                                <w:lang w:val="fr-FR"/>
                              </w:rPr>
                              <w:t>page:</w:t>
                            </w:r>
                            <w:proofErr w:type="gramEnd"/>
                            <w:r w:rsidRPr="00F32E26">
                              <w:rPr>
                                <w:rStyle w:val="Hyperlink"/>
                                <w:rFonts w:cs="Arial"/>
                                <w:lang w:val="fr-FR"/>
                              </w:rPr>
                              <w:t xml:space="preserve"> http://bibralakeps.wa.edu.</w:t>
                            </w:r>
                            <w:r w:rsidRPr="00B86EE8">
                              <w:rPr>
                                <w:rStyle w:val="Hyperlink"/>
                                <w:rFonts w:ascii="Tahoma" w:hAnsi="Tahoma" w:cs="Tahoma"/>
                                <w:lang w:val="fr-FR"/>
                              </w:rPr>
                              <w:t>au</w:t>
                            </w:r>
                          </w:p>
                          <w:p w14:paraId="16D067E6" w14:textId="77777777" w:rsidR="00855635" w:rsidRDefault="00855635" w:rsidP="00F32E26">
                            <w:pPr>
                              <w:pStyle w:val="Header"/>
                              <w:tabs>
                                <w:tab w:val="left" w:pos="720"/>
                              </w:tabs>
                              <w:ind w:right="122"/>
                              <w:jc w:val="right"/>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3" style="position:absolute;margin-left:142.3pt;margin-top:-11.8pt;width:359.75pt;height:88.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" w14:anchorId="6BAB26F0">
                <v:textbox>
                  <w:txbxContent>
                    <w:p w:rsidRPr="00F32E26" w:rsidR="00855635" w:rsidP="00F32E26" w:rsidRDefault="00855635" w14:paraId="34DE1BB2" w14:textId="77777777">
                      <w:pPr>
                        <w:ind w:right="122"/>
                        <w:jc w:val="right"/>
                        <w:rPr>
                          <w:rFonts w:eastAsia="GungsuhChe" w:cs="Arial"/>
                          <w:sz w:val="52"/>
                          <w:szCs w:val="52"/>
                        </w:rPr>
                      </w:pPr>
                      <w:r w:rsidRPr="00F32E26">
                        <w:rPr>
                          <w:rFonts w:eastAsia="GungsuhChe" w:cs="Arial"/>
                          <w:b/>
                          <w:iCs/>
                          <w:sz w:val="52"/>
                          <w:szCs w:val="52"/>
                        </w:rPr>
                        <w:t>Bibra Lake Primary</w:t>
                      </w:r>
                      <w:r w:rsidRPr="00F32E26">
                        <w:rPr>
                          <w:rFonts w:eastAsia="GungsuhChe" w:cs="Arial"/>
                          <w:sz w:val="52"/>
                          <w:szCs w:val="52"/>
                        </w:rPr>
                        <w:t xml:space="preserve"> </w:t>
                      </w:r>
                      <w:r w:rsidRPr="00F32E26">
                        <w:rPr>
                          <w:rFonts w:eastAsia="GungsuhChe" w:cs="Arial"/>
                          <w:b/>
                          <w:iCs/>
                          <w:sz w:val="52"/>
                          <w:szCs w:val="52"/>
                        </w:rPr>
                        <w:t>School</w:t>
                      </w:r>
                    </w:p>
                    <w:p w:rsidRPr="00F32E26" w:rsidR="00855635" w:rsidP="00F32E26" w:rsidRDefault="00855635" w14:paraId="47D952CE" w14:textId="77777777">
                      <w:pPr>
                        <w:ind w:right="122"/>
                        <w:jc w:val="right"/>
                        <w:outlineLvl w:val="0"/>
                        <w:rPr>
                          <w:rFonts w:eastAsia="DotumChe" w:cs="Arial"/>
                          <w:sz w:val="24"/>
                        </w:rPr>
                      </w:pPr>
                      <w:r w:rsidRPr="00F32E26">
                        <w:rPr>
                          <w:rFonts w:eastAsia="DotumChe" w:cs="Arial"/>
                          <w:sz w:val="24"/>
                        </w:rPr>
                        <w:t xml:space="preserve">29 </w:t>
                      </w:r>
                      <w:proofErr w:type="spellStart"/>
                      <w:r w:rsidRPr="00F32E26">
                        <w:rPr>
                          <w:rFonts w:eastAsia="DotumChe" w:cs="Arial"/>
                          <w:sz w:val="24"/>
                        </w:rPr>
                        <w:t>Annois</w:t>
                      </w:r>
                      <w:proofErr w:type="spellEnd"/>
                      <w:r w:rsidRPr="00F32E26">
                        <w:rPr>
                          <w:rFonts w:eastAsia="DotumChe" w:cs="Arial"/>
                          <w:sz w:val="24"/>
                        </w:rPr>
                        <w:t xml:space="preserve"> Road, Bibra Lake WA 6163</w:t>
                      </w:r>
                    </w:p>
                    <w:p w:rsidRPr="00F32E26" w:rsidR="00855635" w:rsidP="00F32E26" w:rsidRDefault="00855635" w14:paraId="774A8C30" w14:textId="77777777">
                      <w:pPr>
                        <w:ind w:right="122"/>
                        <w:jc w:val="right"/>
                        <w:rPr>
                          <w:rFonts w:cs="Arial"/>
                          <w:sz w:val="24"/>
                          <w:lang w:val="fr-FR"/>
                        </w:rPr>
                      </w:pPr>
                      <w:r w:rsidRPr="00F32E26">
                        <w:rPr>
                          <w:rFonts w:cs="Arial"/>
                          <w:sz w:val="24"/>
                          <w:lang w:val="fr-FR"/>
                        </w:rPr>
                        <w:t>Phone : (08) 6173 7100</w:t>
                      </w:r>
                    </w:p>
                    <w:p w:rsidRPr="00B86EE8" w:rsidR="00855635" w:rsidP="00F32E26" w:rsidRDefault="00855635" w14:paraId="01F10819" w14:textId="77777777">
                      <w:pPr>
                        <w:ind w:right="122"/>
                        <w:jc w:val="right"/>
                        <w:rPr>
                          <w:rFonts w:ascii="Tahoma" w:hAnsi="Tahoma" w:cs="Tahoma"/>
                          <w:sz w:val="20"/>
                          <w:szCs w:val="20"/>
                          <w:lang w:val="fr-FR"/>
                        </w:rPr>
                      </w:pPr>
                      <w:proofErr w:type="gramStart"/>
                      <w:r w:rsidRPr="00F32E26">
                        <w:rPr>
                          <w:rFonts w:cs="Arial"/>
                          <w:sz w:val="20"/>
                          <w:szCs w:val="20"/>
                          <w:lang w:val="fr-FR"/>
                        </w:rPr>
                        <w:t>email:</w:t>
                      </w:r>
                      <w:proofErr w:type="gramEnd"/>
                      <w:r w:rsidRPr="00F32E26">
                        <w:rPr>
                          <w:rFonts w:cs="Arial"/>
                          <w:sz w:val="20"/>
                          <w:szCs w:val="20"/>
                          <w:lang w:val="fr-FR"/>
                        </w:rPr>
                        <w:t xml:space="preserve"> </w:t>
                      </w:r>
                      <w:hyperlink w:history="1" r:id="rId16">
                        <w:r w:rsidRPr="00F32E26">
                          <w:rPr>
                            <w:rStyle w:val="Hyperlink"/>
                            <w:rFonts w:cs="Arial"/>
                            <w:lang w:val="fr-FR"/>
                          </w:rPr>
                          <w:t>bibralake.ps@education.wa.edu.au/</w:t>
                        </w:r>
                      </w:hyperlink>
                      <w:r w:rsidRPr="00F32E26">
                        <w:rPr>
                          <w:rStyle w:val="Hyperlink"/>
                          <w:rFonts w:cs="Arial"/>
                          <w:lang w:val="fr-FR"/>
                        </w:rPr>
                        <w:t xml:space="preserve"> web </w:t>
                      </w:r>
                      <w:proofErr w:type="gramStart"/>
                      <w:r w:rsidRPr="00F32E26">
                        <w:rPr>
                          <w:rStyle w:val="Hyperlink"/>
                          <w:rFonts w:cs="Arial"/>
                          <w:lang w:val="fr-FR"/>
                        </w:rPr>
                        <w:t>page:</w:t>
                      </w:r>
                      <w:proofErr w:type="gramEnd"/>
                      <w:r w:rsidRPr="00F32E26">
                        <w:rPr>
                          <w:rStyle w:val="Hyperlink"/>
                          <w:rFonts w:cs="Arial"/>
                          <w:lang w:val="fr-FR"/>
                        </w:rPr>
                        <w:t xml:space="preserve"> http://bibralakeps.wa.edu.</w:t>
                      </w:r>
                      <w:r w:rsidRPr="00B86EE8">
                        <w:rPr>
                          <w:rStyle w:val="Hyperlink"/>
                          <w:rFonts w:ascii="Tahoma" w:hAnsi="Tahoma" w:cs="Tahoma"/>
                          <w:lang w:val="fr-FR"/>
                        </w:rPr>
                        <w:t>au</w:t>
                      </w:r>
                    </w:p>
                    <w:p w:rsidR="00855635" w:rsidP="00F32E26" w:rsidRDefault="00855635" w14:paraId="16D067E6" w14:textId="77777777">
                      <w:pPr>
                        <w:pStyle w:val="Header"/>
                        <w:tabs>
                          <w:tab w:val="left" w:pos="720"/>
                        </w:tabs>
                        <w:ind w:right="122"/>
                        <w:jc w:val="right"/>
                        <w:rPr>
                          <w:lang w:val="fr-FR"/>
                        </w:rPr>
                      </w:pPr>
                    </w:p>
                  </w:txbxContent>
                </v:textbox>
                <w10:wrap anchorx="margin"/>
              </v:shape>
            </w:pict>
          </mc:Fallback>
        </mc:AlternateContent>
      </w:r>
      <w:r w:rsidRPr="00D95F32">
        <w:rPr>
          <w:noProof/>
        </w:rPr>
        <w:drawing>
          <wp:inline distT="0" distB="0" distL="0" distR="0" wp14:anchorId="2001C04C" wp14:editId="6FF8C61C">
            <wp:extent cx="106680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66800" cy="952500"/>
                    </a:xfrm>
                    <a:prstGeom prst="rect">
                      <a:avLst/>
                    </a:prstGeom>
                    <a:noFill/>
                    <a:ln>
                      <a:noFill/>
                    </a:ln>
                  </pic:spPr>
                </pic:pic>
              </a:graphicData>
            </a:graphic>
          </wp:inline>
        </w:drawing>
      </w:r>
    </w:p>
    <w:p w14:paraId="79BACCE0" w14:textId="1ED5BA53" w:rsidR="00855635" w:rsidRDefault="00855635" w:rsidP="00855635">
      <w:pPr>
        <w:rPr>
          <w:rFonts w:cs="Arial"/>
        </w:rPr>
      </w:pPr>
    </w:p>
    <w:p w14:paraId="0E52AA6F" w14:textId="77777777" w:rsidR="00855635" w:rsidRPr="005652AE" w:rsidRDefault="00855635" w:rsidP="00855635">
      <w:pPr>
        <w:jc w:val="center"/>
        <w:rPr>
          <w:rFonts w:cs="Arial"/>
          <w:b/>
        </w:rPr>
      </w:pPr>
      <w:r w:rsidRPr="005652AE">
        <w:rPr>
          <w:rFonts w:cs="Arial"/>
          <w:b/>
        </w:rPr>
        <w:t>BIBRA LAKE PRIMARY SCHOOL NON -SCHOOL PROVIDED MOBILE DEVICE CONTRACT</w:t>
      </w:r>
    </w:p>
    <w:p w14:paraId="14611DF2" w14:textId="77777777" w:rsidR="00855635" w:rsidRPr="005652AE" w:rsidRDefault="00855635" w:rsidP="00855635">
      <w:pPr>
        <w:rPr>
          <w:rFonts w:cs="Arial"/>
        </w:rPr>
      </w:pPr>
    </w:p>
    <w:p w14:paraId="6CC69A8A" w14:textId="77777777" w:rsidR="00855635" w:rsidRDefault="00855635" w:rsidP="00855635">
      <w:pPr>
        <w:rPr>
          <w:rFonts w:cs="Arial"/>
        </w:rPr>
      </w:pPr>
      <w:r w:rsidRPr="005652AE">
        <w:rPr>
          <w:rFonts w:cs="Arial"/>
        </w:rPr>
        <w:t xml:space="preserve">Bibra Lake Primary School highly recommends students not bring mobile devices to school. </w:t>
      </w:r>
    </w:p>
    <w:p w14:paraId="1A2380DE" w14:textId="77777777" w:rsidR="00855635" w:rsidRDefault="00855635" w:rsidP="00855635">
      <w:pPr>
        <w:rPr>
          <w:rFonts w:cs="Arial"/>
        </w:rPr>
      </w:pPr>
    </w:p>
    <w:p w14:paraId="5F138B4E" w14:textId="77777777" w:rsidR="00855635" w:rsidRPr="00A2730C" w:rsidRDefault="00855635" w:rsidP="00855635">
      <w:pPr>
        <w:rPr>
          <w:rFonts w:eastAsia="Calibri" w:cs="Arial"/>
          <w:lang w:val="en-US"/>
        </w:rPr>
      </w:pPr>
      <w:proofErr w:type="gramStart"/>
      <w:r w:rsidRPr="00A2730C">
        <w:rPr>
          <w:rFonts w:eastAsia="Calibri" w:cs="Arial"/>
          <w:lang w:val="en-US"/>
        </w:rPr>
        <w:t>For the purpose of</w:t>
      </w:r>
      <w:proofErr w:type="gramEnd"/>
      <w:r w:rsidRPr="00A2730C">
        <w:rPr>
          <w:rFonts w:eastAsia="Calibri" w:cs="Arial"/>
          <w:lang w:val="en-US"/>
        </w:rPr>
        <w:t xml:space="preserve"> this </w:t>
      </w:r>
      <w:proofErr w:type="gramStart"/>
      <w:r w:rsidRPr="00A2730C">
        <w:rPr>
          <w:rFonts w:eastAsia="Calibri" w:cs="Arial"/>
          <w:lang w:val="en-US"/>
        </w:rPr>
        <w:t>policy, ‘</w:t>
      </w:r>
      <w:proofErr w:type="gramEnd"/>
      <w:r w:rsidRPr="00A2730C">
        <w:rPr>
          <w:rFonts w:eastAsia="Calibri" w:cs="Arial"/>
          <w:lang w:val="en-US"/>
        </w:rPr>
        <w:t xml:space="preserve">mobile </w:t>
      </w:r>
      <w:proofErr w:type="gramStart"/>
      <w:r w:rsidRPr="00A2730C">
        <w:rPr>
          <w:rFonts w:eastAsia="Calibri" w:cs="Arial"/>
          <w:lang w:val="en-US"/>
        </w:rPr>
        <w:t>devices’</w:t>
      </w:r>
      <w:proofErr w:type="gramEnd"/>
      <w:r w:rsidRPr="00A2730C">
        <w:rPr>
          <w:rFonts w:eastAsia="Calibri" w:cs="Arial"/>
          <w:lang w:val="en-US"/>
        </w:rPr>
        <w:t xml:space="preserve"> refer to:</w:t>
      </w:r>
    </w:p>
    <w:p w14:paraId="0BD41431" w14:textId="58277A55" w:rsidR="00855635" w:rsidRPr="00F32E26" w:rsidRDefault="00855635" w:rsidP="00F32E26">
      <w:pPr>
        <w:pStyle w:val="ListParagraph"/>
        <w:numPr>
          <w:ilvl w:val="0"/>
          <w:numId w:val="48"/>
        </w:numPr>
        <w:rPr>
          <w:rFonts w:eastAsia="Calibri" w:cs="Arial"/>
          <w:lang w:val="en-US"/>
        </w:rPr>
      </w:pPr>
      <w:r w:rsidRPr="00F32E26">
        <w:rPr>
          <w:rFonts w:eastAsia="Calibri" w:cs="Arial"/>
          <w:lang w:val="en-US"/>
        </w:rPr>
        <w:t xml:space="preserve">mobile </w:t>
      </w:r>
      <w:proofErr w:type="gramStart"/>
      <w:r w:rsidRPr="00F32E26">
        <w:rPr>
          <w:rFonts w:eastAsia="Calibri" w:cs="Arial"/>
          <w:lang w:val="en-US"/>
        </w:rPr>
        <w:t>phones;</w:t>
      </w:r>
      <w:proofErr w:type="gramEnd"/>
    </w:p>
    <w:p w14:paraId="62176202" w14:textId="3CB0DD21" w:rsidR="00855635" w:rsidRPr="00F32E26" w:rsidRDefault="00F32E26" w:rsidP="489FB74D">
      <w:pPr>
        <w:pStyle w:val="ListParagraph"/>
        <w:numPr>
          <w:ilvl w:val="0"/>
          <w:numId w:val="48"/>
        </w:numPr>
        <w:rPr>
          <w:rFonts w:eastAsia="Calibri" w:cs="Arial"/>
        </w:rPr>
      </w:pPr>
      <w:r w:rsidRPr="489FB74D">
        <w:rPr>
          <w:rFonts w:eastAsia="Calibri" w:cs="Arial"/>
        </w:rPr>
        <w:t>P</w:t>
      </w:r>
      <w:r w:rsidR="00855635" w:rsidRPr="489FB74D">
        <w:rPr>
          <w:rFonts w:eastAsia="Calibri" w:cs="Arial"/>
        </w:rPr>
        <w:t>ortable hotspots or devices capable of ‘</w:t>
      </w:r>
      <w:proofErr w:type="spellStart"/>
      <w:r w:rsidR="00855635" w:rsidRPr="489FB74D">
        <w:rPr>
          <w:rFonts w:eastAsia="Calibri" w:cs="Arial"/>
        </w:rPr>
        <w:t>hotspotting</w:t>
      </w:r>
      <w:proofErr w:type="spellEnd"/>
      <w:proofErr w:type="gramStart"/>
      <w:r w:rsidR="00855635" w:rsidRPr="489FB74D">
        <w:rPr>
          <w:rFonts w:eastAsia="Calibri" w:cs="Arial"/>
        </w:rPr>
        <w:t>’;</w:t>
      </w:r>
      <w:proofErr w:type="gramEnd"/>
    </w:p>
    <w:p w14:paraId="4A1D6035" w14:textId="77777777" w:rsidR="00F32E26" w:rsidRDefault="00855635" w:rsidP="00F32E26">
      <w:pPr>
        <w:pStyle w:val="ListParagraph"/>
        <w:numPr>
          <w:ilvl w:val="0"/>
          <w:numId w:val="48"/>
        </w:numPr>
        <w:rPr>
          <w:rFonts w:eastAsia="Calibri" w:cs="Arial"/>
          <w:lang w:val="en-US"/>
        </w:rPr>
      </w:pPr>
      <w:r w:rsidRPr="00F32E26">
        <w:rPr>
          <w:rFonts w:eastAsia="Calibri" w:cs="Arial"/>
          <w:lang w:val="en-US"/>
        </w:rPr>
        <w:t>wearable devices and MP3 players that have:</w:t>
      </w:r>
    </w:p>
    <w:p w14:paraId="1F4CC625" w14:textId="77777777" w:rsidR="00F32E26" w:rsidRDefault="00855635" w:rsidP="00F32E26">
      <w:pPr>
        <w:pStyle w:val="ListParagraph"/>
        <w:numPr>
          <w:ilvl w:val="1"/>
          <w:numId w:val="48"/>
        </w:numPr>
        <w:rPr>
          <w:rFonts w:eastAsia="Calibri" w:cs="Arial"/>
          <w:lang w:val="en-US"/>
        </w:rPr>
      </w:pPr>
      <w:r w:rsidRPr="00F32E26">
        <w:rPr>
          <w:rFonts w:eastAsia="Calibri" w:cs="Arial"/>
          <w:lang w:val="en-US"/>
        </w:rPr>
        <w:t xml:space="preserve">a SIM card that connects to the </w:t>
      </w:r>
      <w:proofErr w:type="gramStart"/>
      <w:r w:rsidRPr="00F32E26">
        <w:rPr>
          <w:rFonts w:eastAsia="Calibri" w:cs="Arial"/>
          <w:lang w:val="en-US"/>
        </w:rPr>
        <w:t>internet;</w:t>
      </w:r>
      <w:proofErr w:type="gramEnd"/>
    </w:p>
    <w:p w14:paraId="53A1FC81" w14:textId="77777777" w:rsidR="00F32E26" w:rsidRDefault="00855635" w:rsidP="00F32E26">
      <w:pPr>
        <w:pStyle w:val="ListParagraph"/>
        <w:numPr>
          <w:ilvl w:val="1"/>
          <w:numId w:val="48"/>
        </w:numPr>
        <w:rPr>
          <w:rFonts w:eastAsia="Calibri" w:cs="Arial"/>
          <w:lang w:val="en-US"/>
        </w:rPr>
      </w:pPr>
      <w:r w:rsidRPr="00F32E26">
        <w:rPr>
          <w:rFonts w:eastAsia="Calibri" w:cs="Arial"/>
          <w:lang w:val="en-US"/>
        </w:rPr>
        <w:t>Wi-Fi/Bluetooth connectivity; and</w:t>
      </w:r>
    </w:p>
    <w:p w14:paraId="43B3EAE9" w14:textId="3333571F" w:rsidR="00855635" w:rsidRDefault="00855635" w:rsidP="00F32E26">
      <w:pPr>
        <w:pStyle w:val="ListParagraph"/>
        <w:numPr>
          <w:ilvl w:val="1"/>
          <w:numId w:val="48"/>
        </w:numPr>
        <w:rPr>
          <w:rFonts w:eastAsia="Calibri" w:cs="Arial"/>
          <w:lang w:val="en-US"/>
        </w:rPr>
      </w:pPr>
      <w:r w:rsidRPr="00F32E26">
        <w:rPr>
          <w:rFonts w:eastAsia="Calibri" w:cs="Arial"/>
          <w:lang w:val="en-US"/>
        </w:rPr>
        <w:t>The ability to capture or record sounds or images.</w:t>
      </w:r>
    </w:p>
    <w:p w14:paraId="499C4C14" w14:textId="0AE3624F" w:rsidR="009224CA" w:rsidRPr="00F32E26" w:rsidRDefault="009224CA" w:rsidP="009224CA">
      <w:pPr>
        <w:pStyle w:val="ListParagraph"/>
        <w:numPr>
          <w:ilvl w:val="0"/>
          <w:numId w:val="48"/>
        </w:numPr>
        <w:rPr>
          <w:rFonts w:eastAsia="Calibri" w:cs="Arial"/>
          <w:lang w:val="en-US"/>
        </w:rPr>
      </w:pPr>
      <w:r>
        <w:rPr>
          <w:rFonts w:eastAsia="Calibri" w:cs="Arial"/>
          <w:lang w:val="en-US"/>
        </w:rPr>
        <w:t>smart watches</w:t>
      </w:r>
    </w:p>
    <w:p w14:paraId="6847D458" w14:textId="77777777" w:rsidR="00855635" w:rsidRPr="00A2730C" w:rsidRDefault="00855635" w:rsidP="00855635">
      <w:pPr>
        <w:rPr>
          <w:rFonts w:eastAsia="Calibri" w:cs="Arial"/>
          <w:lang w:val="en-US"/>
        </w:rPr>
      </w:pPr>
    </w:p>
    <w:p w14:paraId="3CFEF189" w14:textId="77777777" w:rsidR="00855635" w:rsidRPr="005652AE" w:rsidRDefault="00855635" w:rsidP="00855635">
      <w:pPr>
        <w:rPr>
          <w:rFonts w:cs="Arial"/>
        </w:rPr>
      </w:pPr>
      <w:r w:rsidRPr="005652AE">
        <w:rPr>
          <w:rFonts w:cs="Arial"/>
        </w:rPr>
        <w:t xml:space="preserve">There are </w:t>
      </w:r>
      <w:proofErr w:type="gramStart"/>
      <w:r w:rsidRPr="005652AE">
        <w:rPr>
          <w:rFonts w:cs="Arial"/>
        </w:rPr>
        <w:t>a number of</w:t>
      </w:r>
      <w:proofErr w:type="gramEnd"/>
      <w:r w:rsidRPr="005652AE">
        <w:rPr>
          <w:rFonts w:cs="Arial"/>
        </w:rPr>
        <w:t xml:space="preserve"> procedures in place for parents to contact the school and the school to contact parents in case of emergency and, therefore, mobile devices are not required to be held at school by students.</w:t>
      </w:r>
    </w:p>
    <w:p w14:paraId="1B84E133" w14:textId="77777777" w:rsidR="00855635" w:rsidRPr="005652AE" w:rsidRDefault="00855635" w:rsidP="00855635">
      <w:pPr>
        <w:rPr>
          <w:rFonts w:cs="Arial"/>
        </w:rPr>
      </w:pPr>
    </w:p>
    <w:p w14:paraId="53C01F7E" w14:textId="77777777" w:rsidR="00855635" w:rsidRPr="005652AE" w:rsidRDefault="00855635" w:rsidP="00855635">
      <w:pPr>
        <w:rPr>
          <w:rFonts w:cs="Arial"/>
        </w:rPr>
      </w:pPr>
      <w:r w:rsidRPr="005652AE">
        <w:rPr>
          <w:rFonts w:cs="Arial"/>
        </w:rPr>
        <w:t>If parents wish for their child to have a mobile device at school, please discuss each dot point with your child and return the “Non-school provided mobile device</w:t>
      </w:r>
      <w:r w:rsidRPr="005652AE">
        <w:rPr>
          <w:rFonts w:cs="Arial"/>
          <w:b/>
        </w:rPr>
        <w:t xml:space="preserve"> </w:t>
      </w:r>
      <w:r w:rsidRPr="005652AE">
        <w:rPr>
          <w:rFonts w:cs="Arial"/>
        </w:rPr>
        <w:t>contract” signed to the school office.</w:t>
      </w:r>
    </w:p>
    <w:p w14:paraId="0C8506EF" w14:textId="77777777" w:rsidR="00855635" w:rsidRPr="005652AE" w:rsidRDefault="00855635" w:rsidP="00855635">
      <w:pPr>
        <w:pBdr>
          <w:bottom w:val="single" w:sz="12" w:space="1" w:color="auto"/>
        </w:pBdr>
        <w:rPr>
          <w:rFonts w:cs="Arial"/>
        </w:rPr>
      </w:pPr>
    </w:p>
    <w:p w14:paraId="6667B05A" w14:textId="77777777" w:rsidR="00855635" w:rsidRPr="005652AE" w:rsidRDefault="00855635" w:rsidP="00855635">
      <w:pPr>
        <w:rPr>
          <w:rFonts w:cs="Arial"/>
        </w:rPr>
      </w:pPr>
    </w:p>
    <w:p w14:paraId="32E54902" w14:textId="77777777" w:rsidR="00855635" w:rsidRDefault="00855635" w:rsidP="00855635">
      <w:pPr>
        <w:jc w:val="center"/>
        <w:rPr>
          <w:rFonts w:cs="Arial"/>
          <w:b/>
        </w:rPr>
      </w:pPr>
      <w:r w:rsidRPr="005652AE">
        <w:rPr>
          <w:rFonts w:cs="Arial"/>
          <w:b/>
        </w:rPr>
        <w:t>NON -SCHOOL PROVIDED MOBILE DEVICE CONTRACT</w:t>
      </w:r>
    </w:p>
    <w:p w14:paraId="1536B9D6" w14:textId="77777777" w:rsidR="00855635" w:rsidRPr="005652AE" w:rsidRDefault="00855635" w:rsidP="00855635">
      <w:pPr>
        <w:rPr>
          <w:rFonts w:cs="Arial"/>
          <w:b/>
        </w:rPr>
      </w:pPr>
    </w:p>
    <w:p w14:paraId="6F83FAF7" w14:textId="77777777" w:rsidR="00855635" w:rsidRPr="005652AE" w:rsidRDefault="00855635" w:rsidP="00855635">
      <w:pPr>
        <w:rPr>
          <w:rFonts w:cs="Arial"/>
        </w:rPr>
      </w:pPr>
      <w:r w:rsidRPr="005652AE">
        <w:rPr>
          <w:rFonts w:cs="Arial"/>
        </w:rPr>
        <w:t>I give permission for my child ___________________________ Class ______ to have a mobile device at school.</w:t>
      </w:r>
    </w:p>
    <w:p w14:paraId="353FC6B9" w14:textId="77777777" w:rsidR="00855635" w:rsidRPr="005652AE" w:rsidRDefault="00855635" w:rsidP="00855635">
      <w:pPr>
        <w:rPr>
          <w:rFonts w:cs="Arial"/>
        </w:rPr>
      </w:pPr>
    </w:p>
    <w:p w14:paraId="6AB77DBF" w14:textId="77777777" w:rsidR="00855635" w:rsidRPr="005652AE" w:rsidRDefault="00855635" w:rsidP="00855635">
      <w:pPr>
        <w:rPr>
          <w:rFonts w:cs="Arial"/>
        </w:rPr>
      </w:pPr>
      <w:r w:rsidRPr="005652AE">
        <w:rPr>
          <w:rFonts w:cs="Arial"/>
        </w:rPr>
        <w:t>I understand that:</w:t>
      </w:r>
    </w:p>
    <w:p w14:paraId="1C6000B9" w14:textId="77777777" w:rsidR="00855635" w:rsidRPr="005652AE" w:rsidRDefault="00855635" w:rsidP="00855635">
      <w:pPr>
        <w:pStyle w:val="ListParagraph"/>
        <w:numPr>
          <w:ilvl w:val="0"/>
          <w:numId w:val="46"/>
        </w:numPr>
        <w:spacing w:line="276" w:lineRule="auto"/>
        <w:ind w:right="0"/>
        <w:rPr>
          <w:rFonts w:cs="Arial"/>
        </w:rPr>
      </w:pPr>
      <w:r w:rsidRPr="005652AE">
        <w:rPr>
          <w:rFonts w:cs="Arial"/>
        </w:rPr>
        <w:t xml:space="preserve">The mobile device </w:t>
      </w:r>
      <w:r>
        <w:rPr>
          <w:rFonts w:cs="Arial"/>
        </w:rPr>
        <w:t>must remain switched off or in a</w:t>
      </w:r>
      <w:r w:rsidRPr="005652AE">
        <w:rPr>
          <w:rFonts w:cs="Arial"/>
        </w:rPr>
        <w:t>eroplane mode between 8:30am and 3:00pm.</w:t>
      </w:r>
    </w:p>
    <w:p w14:paraId="2A08881C" w14:textId="77777777" w:rsidR="00855635" w:rsidRPr="005652AE" w:rsidRDefault="00855635" w:rsidP="00855635">
      <w:pPr>
        <w:pStyle w:val="ListParagraph"/>
        <w:numPr>
          <w:ilvl w:val="0"/>
          <w:numId w:val="46"/>
        </w:numPr>
        <w:spacing w:line="276" w:lineRule="auto"/>
        <w:ind w:right="0"/>
        <w:rPr>
          <w:rFonts w:cs="Arial"/>
        </w:rPr>
      </w:pPr>
      <w:r w:rsidRPr="005652AE">
        <w:rPr>
          <w:rFonts w:cs="Arial"/>
        </w:rPr>
        <w:t xml:space="preserve">The mobile device must be handed into the school office on </w:t>
      </w:r>
      <w:r>
        <w:rPr>
          <w:rFonts w:cs="Arial"/>
          <w:u w:val="single"/>
        </w:rPr>
        <w:t>immediate</w:t>
      </w:r>
      <w:r>
        <w:rPr>
          <w:rFonts w:cs="Arial"/>
        </w:rPr>
        <w:t xml:space="preserve"> arrival</w:t>
      </w:r>
      <w:r w:rsidRPr="005652AE">
        <w:rPr>
          <w:rFonts w:cs="Arial"/>
        </w:rPr>
        <w:t xml:space="preserve"> at school.</w:t>
      </w:r>
    </w:p>
    <w:p w14:paraId="38EB7942" w14:textId="2E3DF6EE" w:rsidR="00855635" w:rsidRPr="005652AE" w:rsidRDefault="007300FC" w:rsidP="00855635">
      <w:pPr>
        <w:pStyle w:val="ListParagraph"/>
        <w:numPr>
          <w:ilvl w:val="0"/>
          <w:numId w:val="46"/>
        </w:numPr>
        <w:spacing w:line="276" w:lineRule="auto"/>
        <w:ind w:right="0"/>
        <w:rPr>
          <w:rFonts w:cs="Arial"/>
        </w:rPr>
      </w:pPr>
      <w:r>
        <w:rPr>
          <w:rFonts w:cs="Arial"/>
        </w:rPr>
        <w:t>I</w:t>
      </w:r>
      <w:r w:rsidR="00855635" w:rsidRPr="005652AE">
        <w:rPr>
          <w:rFonts w:cs="Arial"/>
        </w:rPr>
        <w:t xml:space="preserve">f my child has their mobile device in their school bag, </w:t>
      </w:r>
      <w:r w:rsidR="00855635">
        <w:rPr>
          <w:rFonts w:cs="Arial"/>
        </w:rPr>
        <w:t xml:space="preserve">in the </w:t>
      </w:r>
      <w:r w:rsidR="00855635" w:rsidRPr="005652AE">
        <w:rPr>
          <w:rFonts w:cs="Arial"/>
        </w:rPr>
        <w:t xml:space="preserve">classroom or </w:t>
      </w:r>
      <w:r w:rsidR="00855635">
        <w:rPr>
          <w:rFonts w:cs="Arial"/>
        </w:rPr>
        <w:t xml:space="preserve">on the </w:t>
      </w:r>
      <w:r w:rsidR="00855635" w:rsidRPr="005652AE">
        <w:rPr>
          <w:rFonts w:cs="Arial"/>
        </w:rPr>
        <w:t xml:space="preserve">playground inside these hours it will be </w:t>
      </w:r>
      <w:r w:rsidR="004A27F5" w:rsidRPr="005652AE">
        <w:rPr>
          <w:rFonts w:cs="Arial"/>
        </w:rPr>
        <w:t>confiscated,</w:t>
      </w:r>
      <w:r w:rsidR="00855635" w:rsidRPr="005652AE">
        <w:rPr>
          <w:rFonts w:cs="Arial"/>
        </w:rPr>
        <w:t xml:space="preserve"> and I will be contacted to collect the device.</w:t>
      </w:r>
    </w:p>
    <w:p w14:paraId="3C97BD3B" w14:textId="77777777" w:rsidR="00855635" w:rsidRPr="005652AE" w:rsidRDefault="00855635" w:rsidP="00855635">
      <w:pPr>
        <w:pStyle w:val="ListParagraph"/>
        <w:numPr>
          <w:ilvl w:val="0"/>
          <w:numId w:val="46"/>
        </w:numPr>
        <w:spacing w:line="276" w:lineRule="auto"/>
        <w:ind w:right="0"/>
        <w:rPr>
          <w:rFonts w:cs="Arial"/>
        </w:rPr>
      </w:pPr>
      <w:r w:rsidRPr="005652AE">
        <w:rPr>
          <w:rFonts w:cs="Arial"/>
        </w:rPr>
        <w:t>My child must take full responsibility for the mobile device. The Department of Education, Bibra Lake Primary School and Bibra Lake Primary School staff will not be responsible for its loss, theft or damage, including those stored at the office. Students who bring them to school do so at their own risk.</w:t>
      </w:r>
    </w:p>
    <w:p w14:paraId="24435BA0" w14:textId="77777777" w:rsidR="00855635" w:rsidRPr="005652AE" w:rsidRDefault="00855635" w:rsidP="00855635">
      <w:pPr>
        <w:pStyle w:val="ListParagraph"/>
        <w:numPr>
          <w:ilvl w:val="0"/>
          <w:numId w:val="46"/>
        </w:numPr>
        <w:spacing w:line="276" w:lineRule="auto"/>
        <w:ind w:right="0"/>
        <w:rPr>
          <w:rFonts w:cs="Arial"/>
        </w:rPr>
      </w:pPr>
      <w:r w:rsidRPr="005652AE">
        <w:rPr>
          <w:rFonts w:cs="Arial"/>
        </w:rPr>
        <w:t>My child must not use the mobile device for their own entertainment, playing games/music, taking photographs or videos within the school grounds or of another student.</w:t>
      </w:r>
    </w:p>
    <w:p w14:paraId="471EBEC6" w14:textId="77777777" w:rsidR="00855635" w:rsidRDefault="00855635" w:rsidP="00855635">
      <w:pPr>
        <w:pStyle w:val="ListParagraph"/>
        <w:numPr>
          <w:ilvl w:val="0"/>
          <w:numId w:val="46"/>
        </w:numPr>
        <w:spacing w:line="276" w:lineRule="auto"/>
        <w:ind w:right="0"/>
        <w:rPr>
          <w:rFonts w:cs="Arial"/>
        </w:rPr>
      </w:pPr>
      <w:r w:rsidRPr="005652AE">
        <w:rPr>
          <w:rFonts w:cs="Arial"/>
        </w:rPr>
        <w:t>My child must not use the mobile device to threaten, bully, intimidate or otherwise harass other people. Such activity may incur disciplinary action including suspension and police may be contacted.</w:t>
      </w:r>
    </w:p>
    <w:p w14:paraId="01898DDF" w14:textId="77777777" w:rsidR="00855635" w:rsidRPr="005652AE" w:rsidRDefault="00855635" w:rsidP="00855635">
      <w:pPr>
        <w:pStyle w:val="ListParagraph"/>
        <w:rPr>
          <w:rFonts w:cs="Arial"/>
        </w:rPr>
      </w:pPr>
    </w:p>
    <w:p w14:paraId="1514529F" w14:textId="6F2E46E7" w:rsidR="00855635" w:rsidRDefault="00855635" w:rsidP="00855635">
      <w:pPr>
        <w:rPr>
          <w:rFonts w:cs="Arial"/>
        </w:rPr>
      </w:pPr>
      <w:r w:rsidRPr="005652AE">
        <w:rPr>
          <w:rFonts w:cs="Arial"/>
        </w:rPr>
        <w:t>Parent</w:t>
      </w:r>
      <w:r>
        <w:rPr>
          <w:rFonts w:cs="Arial"/>
        </w:rPr>
        <w:t>/Carer name ________________</w:t>
      </w:r>
      <w:r w:rsidRPr="005652AE">
        <w:rPr>
          <w:rFonts w:cs="Arial"/>
        </w:rPr>
        <w:t xml:space="preserve"> Parent/Carer signature ____</w:t>
      </w:r>
      <w:r>
        <w:rPr>
          <w:rFonts w:cs="Arial"/>
        </w:rPr>
        <w:t>______________ Date ______</w:t>
      </w:r>
    </w:p>
    <w:sectPr w:rsidR="00855635" w:rsidSect="006F181F">
      <w:headerReference w:type="even" r:id="rId18"/>
      <w:headerReference w:type="default" r:id="rId19"/>
      <w:footerReference w:type="default" r:id="rId20"/>
      <w:headerReference w:type="first" r:id="rId21"/>
      <w:type w:val="nextColumn"/>
      <w:pgSz w:w="11906" w:h="16838" w:code="9"/>
      <w:pgMar w:top="902" w:right="1287" w:bottom="539" w:left="1259" w:header="39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ED007" w14:textId="77777777" w:rsidR="00634EE0" w:rsidRDefault="00634EE0">
      <w:r>
        <w:separator/>
      </w:r>
    </w:p>
  </w:endnote>
  <w:endnote w:type="continuationSeparator" w:id="0">
    <w:p w14:paraId="68A66C9C" w14:textId="77777777" w:rsidR="00634EE0" w:rsidRDefault="00634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ngsuhChe">
    <w:charset w:val="81"/>
    <w:family w:val="modern"/>
    <w:pitch w:val="fixed"/>
    <w:sig w:usb0="B00002AF" w:usb1="69D77CFB" w:usb2="00000030" w:usb3="00000000" w:csb0="0008009F" w:csb1="00000000"/>
  </w:font>
  <w:font w:name="Dotum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33289" w14:textId="77777777" w:rsidR="00004164" w:rsidRPr="004A1AB9" w:rsidRDefault="00004164" w:rsidP="00C1198E">
    <w:pPr>
      <w:pStyle w:val="Footer"/>
      <w:tabs>
        <w:tab w:val="clear" w:pos="4153"/>
        <w:tab w:val="clear" w:pos="8306"/>
      </w:tabs>
      <w:rPr>
        <w:sz w:val="12"/>
        <w:szCs w:val="12"/>
      </w:rPr>
    </w:pPr>
    <w:r>
      <w:rPr>
        <w:sz w:val="12"/>
        <w:szCs w:val="12"/>
      </w:rPr>
      <w:tab/>
    </w:r>
    <w:r>
      <w:rPr>
        <w:sz w:val="12"/>
        <w:szCs w:val="12"/>
      </w:rPr>
      <w:tab/>
    </w:r>
    <w:r>
      <w:rPr>
        <w:sz w:val="12"/>
        <w:szCs w:val="12"/>
      </w:rPr>
      <w:tab/>
    </w:r>
    <w:r>
      <w:rPr>
        <w:sz w:val="12"/>
        <w:szCs w:val="12"/>
      </w:rPr>
      <w:tab/>
    </w:r>
    <w:r>
      <w:rPr>
        <w:sz w:val="12"/>
        <w:szCs w:val="12"/>
      </w:rPr>
      <w:fldChar w:fldCharType="begin"/>
    </w:r>
    <w:r>
      <w:rPr>
        <w:sz w:val="12"/>
        <w:szCs w:val="12"/>
      </w:rPr>
      <w:instrText xml:space="preserve"> PAGE  \* Arabic  \* MERGEFORMAT </w:instrText>
    </w:r>
    <w:r>
      <w:rPr>
        <w:sz w:val="12"/>
        <w:szCs w:val="12"/>
      </w:rPr>
      <w:fldChar w:fldCharType="separate"/>
    </w:r>
    <w:r>
      <w:rPr>
        <w:noProof/>
        <w:sz w:val="12"/>
        <w:szCs w:val="12"/>
      </w:rPr>
      <w:t>10</w:t>
    </w:r>
    <w:r>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92816" w14:textId="77777777" w:rsidR="00634EE0" w:rsidRDefault="00634EE0">
      <w:r>
        <w:separator/>
      </w:r>
    </w:p>
  </w:footnote>
  <w:footnote w:type="continuationSeparator" w:id="0">
    <w:p w14:paraId="2901E5D5" w14:textId="77777777" w:rsidR="00634EE0" w:rsidRDefault="00634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40D12" w14:textId="7034EE5C" w:rsidR="00721519" w:rsidRDefault="00721519">
    <w:pPr>
      <w:pStyle w:val="Header"/>
    </w:pPr>
    <w:r>
      <w:rPr>
        <w:noProof/>
      </w:rPr>
      <mc:AlternateContent>
        <mc:Choice Requires="wps">
          <w:drawing>
            <wp:anchor distT="0" distB="0" distL="0" distR="0" simplePos="0" relativeHeight="251659264" behindDoc="0" locked="0" layoutInCell="1" allowOverlap="1" wp14:anchorId="39A92686" wp14:editId="0541CA68">
              <wp:simplePos x="635" y="635"/>
              <wp:positionH relativeFrom="page">
                <wp:align>center</wp:align>
              </wp:positionH>
              <wp:positionV relativeFrom="page">
                <wp:align>top</wp:align>
              </wp:positionV>
              <wp:extent cx="551815" cy="376555"/>
              <wp:effectExtent l="0" t="0" r="635" b="4445"/>
              <wp:wrapNone/>
              <wp:docPr id="35595094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03385CC" w14:textId="63A0CBB5" w:rsidR="00721519" w:rsidRPr="00721519" w:rsidRDefault="00721519" w:rsidP="00721519">
                          <w:pPr>
                            <w:rPr>
                              <w:rFonts w:ascii="Calibri" w:eastAsia="Calibri" w:hAnsi="Calibri" w:cs="Calibri"/>
                              <w:noProof/>
                              <w:color w:val="000000"/>
                              <w:sz w:val="24"/>
                            </w:rPr>
                          </w:pPr>
                          <w:r w:rsidRPr="00721519">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39A92686">
              <v:stroke joinstyle="miter"/>
              <v:path gradientshapeok="t" o:connecttype="rect"/>
            </v:shapetype>
            <v:shape id="_x0000_s1035"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v:textbox style="mso-fit-shape-to-text:t" inset="0,15pt,0,0">
                <w:txbxContent>
                  <w:p w:rsidRPr="00721519" w:rsidR="00721519" w:rsidP="00721519" w:rsidRDefault="00721519" w14:paraId="503385CC" w14:textId="63A0CBB5">
                    <w:pPr>
                      <w:rPr>
                        <w:rFonts w:ascii="Calibri" w:hAnsi="Calibri" w:eastAsia="Calibri" w:cs="Calibri"/>
                        <w:noProof/>
                        <w:color w:val="000000"/>
                        <w:sz w:val="24"/>
                      </w:rPr>
                    </w:pPr>
                    <w:r w:rsidRPr="00721519">
                      <w:rPr>
                        <w:rFonts w:ascii="Calibri" w:hAnsi="Calibri" w:eastAsia="Calibri" w:cs="Calibri"/>
                        <w:noProof/>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8B481" w14:textId="128C372A" w:rsidR="00721519" w:rsidRDefault="007215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F5AD2" w14:textId="29353FAE" w:rsidR="00721519" w:rsidRDefault="00721519">
    <w:pPr>
      <w:pStyle w:val="Header"/>
    </w:pPr>
    <w:r>
      <w:rPr>
        <w:noProof/>
      </w:rPr>
      <mc:AlternateContent>
        <mc:Choice Requires="wps">
          <w:drawing>
            <wp:anchor distT="0" distB="0" distL="0" distR="0" simplePos="0" relativeHeight="251658240" behindDoc="0" locked="0" layoutInCell="1" allowOverlap="1" wp14:anchorId="7AD8B9DE" wp14:editId="3D1FD8F2">
              <wp:simplePos x="635" y="635"/>
              <wp:positionH relativeFrom="page">
                <wp:align>center</wp:align>
              </wp:positionH>
              <wp:positionV relativeFrom="page">
                <wp:align>top</wp:align>
              </wp:positionV>
              <wp:extent cx="551815" cy="376555"/>
              <wp:effectExtent l="0" t="0" r="635" b="4445"/>
              <wp:wrapNone/>
              <wp:docPr id="160294614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5737793" w14:textId="19BF32DF" w:rsidR="00721519" w:rsidRPr="00721519" w:rsidRDefault="00721519" w:rsidP="00721519">
                          <w:pPr>
                            <w:rPr>
                              <w:rFonts w:ascii="Calibri" w:eastAsia="Calibri" w:hAnsi="Calibri" w:cs="Calibri"/>
                              <w:noProof/>
                              <w:color w:val="000000"/>
                              <w:sz w:val="24"/>
                            </w:rPr>
                          </w:pPr>
                          <w:r w:rsidRPr="00721519">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7AD8B9DE">
              <v:stroke joinstyle="miter"/>
              <v:path gradientshapeok="t" o:connecttype="rect"/>
            </v:shapetype>
            <v:shape id="_x0000_s1037"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v:textbox style="mso-fit-shape-to-text:t" inset="0,15pt,0,0">
                <w:txbxContent>
                  <w:p w:rsidRPr="00721519" w:rsidR="00721519" w:rsidP="00721519" w:rsidRDefault="00721519" w14:paraId="65737793" w14:textId="19BF32DF">
                    <w:pPr>
                      <w:rPr>
                        <w:rFonts w:ascii="Calibri" w:hAnsi="Calibri" w:eastAsia="Calibri" w:cs="Calibri"/>
                        <w:noProof/>
                        <w:color w:val="000000"/>
                        <w:sz w:val="24"/>
                      </w:rPr>
                    </w:pPr>
                    <w:r w:rsidRPr="00721519">
                      <w:rPr>
                        <w:rFonts w:ascii="Calibri" w:hAnsi="Calibri" w:eastAsia="Calibri" w:cs="Calibri"/>
                        <w:noProof/>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4518"/>
    <w:multiLevelType w:val="hybridMultilevel"/>
    <w:tmpl w:val="BE425A0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2345CD"/>
    <w:multiLevelType w:val="hybridMultilevel"/>
    <w:tmpl w:val="18D4F3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41131B9"/>
    <w:multiLevelType w:val="hybridMultilevel"/>
    <w:tmpl w:val="686C7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957A8A"/>
    <w:multiLevelType w:val="hybridMultilevel"/>
    <w:tmpl w:val="356E26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57D3588"/>
    <w:multiLevelType w:val="hybridMultilevel"/>
    <w:tmpl w:val="A8C400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5814866"/>
    <w:multiLevelType w:val="hybridMultilevel"/>
    <w:tmpl w:val="59627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73D4F1C"/>
    <w:multiLevelType w:val="multilevel"/>
    <w:tmpl w:val="066CBCC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 w15:restartNumberingAfterBreak="0">
    <w:nsid w:val="0BE510F8"/>
    <w:multiLevelType w:val="hybridMultilevel"/>
    <w:tmpl w:val="6B762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1352F9"/>
    <w:multiLevelType w:val="hybridMultilevel"/>
    <w:tmpl w:val="DB5E2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1261C6C"/>
    <w:multiLevelType w:val="multilevel"/>
    <w:tmpl w:val="1052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C815A0"/>
    <w:multiLevelType w:val="hybridMultilevel"/>
    <w:tmpl w:val="A5BEE162"/>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B3F6E76"/>
    <w:multiLevelType w:val="multilevel"/>
    <w:tmpl w:val="DF0C6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D85B31"/>
    <w:multiLevelType w:val="hybridMultilevel"/>
    <w:tmpl w:val="7DA22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4E0B4A"/>
    <w:multiLevelType w:val="hybridMultilevel"/>
    <w:tmpl w:val="AFB06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E837C9"/>
    <w:multiLevelType w:val="hybridMultilevel"/>
    <w:tmpl w:val="C9E4E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D231C7"/>
    <w:multiLevelType w:val="hybridMultilevel"/>
    <w:tmpl w:val="4B205968"/>
    <w:lvl w:ilvl="0" w:tplc="0409000F">
      <w:start w:val="1"/>
      <w:numFmt w:val="decimal"/>
      <w:lvlText w:val="%1."/>
      <w:lvlJc w:val="left"/>
      <w:pPr>
        <w:ind w:left="360" w:hanging="360"/>
      </w:p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6" w15:restartNumberingAfterBreak="0">
    <w:nsid w:val="282428BA"/>
    <w:multiLevelType w:val="hybridMultilevel"/>
    <w:tmpl w:val="30323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353B10"/>
    <w:multiLevelType w:val="hybridMultilevel"/>
    <w:tmpl w:val="08A293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0E1818"/>
    <w:multiLevelType w:val="hybridMultilevel"/>
    <w:tmpl w:val="2404F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056B03"/>
    <w:multiLevelType w:val="hybridMultilevel"/>
    <w:tmpl w:val="4F721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C17F9F"/>
    <w:multiLevelType w:val="hybridMultilevel"/>
    <w:tmpl w:val="A26C9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7D052DE"/>
    <w:multiLevelType w:val="hybridMultilevel"/>
    <w:tmpl w:val="00EA5C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CB94436"/>
    <w:multiLevelType w:val="hybridMultilevel"/>
    <w:tmpl w:val="18969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FD45BC3"/>
    <w:multiLevelType w:val="hybridMultilevel"/>
    <w:tmpl w:val="3E385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5022DB"/>
    <w:multiLevelType w:val="hybridMultilevel"/>
    <w:tmpl w:val="A4C8F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3BE18E4"/>
    <w:multiLevelType w:val="hybridMultilevel"/>
    <w:tmpl w:val="0F80E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4AC423F"/>
    <w:multiLevelType w:val="hybridMultilevel"/>
    <w:tmpl w:val="6DDAAD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5D370C9"/>
    <w:multiLevelType w:val="hybridMultilevel"/>
    <w:tmpl w:val="1BFE63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563D91"/>
    <w:multiLevelType w:val="hybridMultilevel"/>
    <w:tmpl w:val="5162B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8826A62"/>
    <w:multiLevelType w:val="hybridMultilevel"/>
    <w:tmpl w:val="19E4B00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899656C"/>
    <w:multiLevelType w:val="multilevel"/>
    <w:tmpl w:val="3C26F2F4"/>
    <w:lvl w:ilvl="0">
      <w:start w:val="1"/>
      <w:numFmt w:val="decimal"/>
      <w:lvlText w:val="%1."/>
      <w:lvlJc w:val="left"/>
      <w:pPr>
        <w:tabs>
          <w:tab w:val="num" w:pos="1290"/>
        </w:tabs>
        <w:ind w:left="1290" w:hanging="360"/>
      </w:pPr>
    </w:lvl>
    <w:lvl w:ilvl="1" w:tentative="1">
      <w:start w:val="1"/>
      <w:numFmt w:val="decimal"/>
      <w:lvlText w:val="%2."/>
      <w:lvlJc w:val="left"/>
      <w:pPr>
        <w:tabs>
          <w:tab w:val="num" w:pos="2010"/>
        </w:tabs>
        <w:ind w:left="2010" w:hanging="360"/>
      </w:pPr>
    </w:lvl>
    <w:lvl w:ilvl="2" w:tentative="1">
      <w:start w:val="1"/>
      <w:numFmt w:val="decimal"/>
      <w:lvlText w:val="%3."/>
      <w:lvlJc w:val="left"/>
      <w:pPr>
        <w:tabs>
          <w:tab w:val="num" w:pos="2730"/>
        </w:tabs>
        <w:ind w:left="2730" w:hanging="360"/>
      </w:pPr>
    </w:lvl>
    <w:lvl w:ilvl="3" w:tentative="1">
      <w:start w:val="1"/>
      <w:numFmt w:val="decimal"/>
      <w:lvlText w:val="%4."/>
      <w:lvlJc w:val="left"/>
      <w:pPr>
        <w:tabs>
          <w:tab w:val="num" w:pos="3450"/>
        </w:tabs>
        <w:ind w:left="3450" w:hanging="360"/>
      </w:pPr>
    </w:lvl>
    <w:lvl w:ilvl="4" w:tentative="1">
      <w:start w:val="1"/>
      <w:numFmt w:val="decimal"/>
      <w:lvlText w:val="%5."/>
      <w:lvlJc w:val="left"/>
      <w:pPr>
        <w:tabs>
          <w:tab w:val="num" w:pos="4170"/>
        </w:tabs>
        <w:ind w:left="4170" w:hanging="360"/>
      </w:pPr>
    </w:lvl>
    <w:lvl w:ilvl="5" w:tentative="1">
      <w:start w:val="1"/>
      <w:numFmt w:val="decimal"/>
      <w:lvlText w:val="%6."/>
      <w:lvlJc w:val="left"/>
      <w:pPr>
        <w:tabs>
          <w:tab w:val="num" w:pos="4890"/>
        </w:tabs>
        <w:ind w:left="4890" w:hanging="360"/>
      </w:pPr>
    </w:lvl>
    <w:lvl w:ilvl="6" w:tentative="1">
      <w:start w:val="1"/>
      <w:numFmt w:val="decimal"/>
      <w:lvlText w:val="%7."/>
      <w:lvlJc w:val="left"/>
      <w:pPr>
        <w:tabs>
          <w:tab w:val="num" w:pos="5610"/>
        </w:tabs>
        <w:ind w:left="5610" w:hanging="360"/>
      </w:pPr>
    </w:lvl>
    <w:lvl w:ilvl="7" w:tentative="1">
      <w:start w:val="1"/>
      <w:numFmt w:val="decimal"/>
      <w:lvlText w:val="%8."/>
      <w:lvlJc w:val="left"/>
      <w:pPr>
        <w:tabs>
          <w:tab w:val="num" w:pos="6330"/>
        </w:tabs>
        <w:ind w:left="6330" w:hanging="360"/>
      </w:pPr>
    </w:lvl>
    <w:lvl w:ilvl="8" w:tentative="1">
      <w:start w:val="1"/>
      <w:numFmt w:val="decimal"/>
      <w:lvlText w:val="%9."/>
      <w:lvlJc w:val="left"/>
      <w:pPr>
        <w:tabs>
          <w:tab w:val="num" w:pos="7050"/>
        </w:tabs>
        <w:ind w:left="7050" w:hanging="360"/>
      </w:pPr>
    </w:lvl>
  </w:abstractNum>
  <w:abstractNum w:abstractNumId="31" w15:restartNumberingAfterBreak="0">
    <w:nsid w:val="50CD0DE8"/>
    <w:multiLevelType w:val="hybridMultilevel"/>
    <w:tmpl w:val="6D7EE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1405882"/>
    <w:multiLevelType w:val="multilevel"/>
    <w:tmpl w:val="9A401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8E653F"/>
    <w:multiLevelType w:val="hybridMultilevel"/>
    <w:tmpl w:val="DAD22AA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6333AE7"/>
    <w:multiLevelType w:val="hybridMultilevel"/>
    <w:tmpl w:val="DA881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9E51F7"/>
    <w:multiLevelType w:val="hybridMultilevel"/>
    <w:tmpl w:val="75F26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1DC136A"/>
    <w:multiLevelType w:val="hybridMultilevel"/>
    <w:tmpl w:val="EBA47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20059ED"/>
    <w:multiLevelType w:val="hybridMultilevel"/>
    <w:tmpl w:val="4EDCC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3A620E3"/>
    <w:multiLevelType w:val="hybridMultilevel"/>
    <w:tmpl w:val="EDAC6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4EA3358"/>
    <w:multiLevelType w:val="hybridMultilevel"/>
    <w:tmpl w:val="FF38A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572054C"/>
    <w:multiLevelType w:val="hybridMultilevel"/>
    <w:tmpl w:val="B33E031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B3358D3"/>
    <w:multiLevelType w:val="hybridMultilevel"/>
    <w:tmpl w:val="9BA6C7B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2" w15:restartNumberingAfterBreak="0">
    <w:nsid w:val="6C7806D7"/>
    <w:multiLevelType w:val="hybridMultilevel"/>
    <w:tmpl w:val="0B32E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4C32B23"/>
    <w:multiLevelType w:val="hybridMultilevel"/>
    <w:tmpl w:val="0BC602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303C1C"/>
    <w:multiLevelType w:val="hybridMultilevel"/>
    <w:tmpl w:val="D9AC2E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BFD5F77"/>
    <w:multiLevelType w:val="hybridMultilevel"/>
    <w:tmpl w:val="33103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DE348C9"/>
    <w:multiLevelType w:val="hybridMultilevel"/>
    <w:tmpl w:val="05223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E456EA8"/>
    <w:multiLevelType w:val="hybridMultilevel"/>
    <w:tmpl w:val="8C40E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19263234">
    <w:abstractNumId w:val="30"/>
  </w:num>
  <w:num w:numId="2" w16cid:durableId="20933557">
    <w:abstractNumId w:val="9"/>
  </w:num>
  <w:num w:numId="3" w16cid:durableId="1912542889">
    <w:abstractNumId w:val="6"/>
  </w:num>
  <w:num w:numId="4" w16cid:durableId="1817795556">
    <w:abstractNumId w:val="11"/>
  </w:num>
  <w:num w:numId="5" w16cid:durableId="1781145267">
    <w:abstractNumId w:val="34"/>
  </w:num>
  <w:num w:numId="6" w16cid:durableId="1901207573">
    <w:abstractNumId w:val="2"/>
  </w:num>
  <w:num w:numId="7" w16cid:durableId="1925450932">
    <w:abstractNumId w:val="35"/>
  </w:num>
  <w:num w:numId="8" w16cid:durableId="1038042293">
    <w:abstractNumId w:val="37"/>
  </w:num>
  <w:num w:numId="9" w16cid:durableId="1839613071">
    <w:abstractNumId w:val="16"/>
  </w:num>
  <w:num w:numId="10" w16cid:durableId="1301572672">
    <w:abstractNumId w:val="42"/>
  </w:num>
  <w:num w:numId="11" w16cid:durableId="857542295">
    <w:abstractNumId w:val="8"/>
  </w:num>
  <w:num w:numId="12" w16cid:durableId="633098205">
    <w:abstractNumId w:val="31"/>
  </w:num>
  <w:num w:numId="13" w16cid:durableId="1999921514">
    <w:abstractNumId w:val="25"/>
  </w:num>
  <w:num w:numId="14" w16cid:durableId="538324533">
    <w:abstractNumId w:val="46"/>
  </w:num>
  <w:num w:numId="15" w16cid:durableId="1559512783">
    <w:abstractNumId w:val="28"/>
  </w:num>
  <w:num w:numId="16" w16cid:durableId="857933374">
    <w:abstractNumId w:val="23"/>
  </w:num>
  <w:num w:numId="17" w16cid:durableId="1511332225">
    <w:abstractNumId w:val="19"/>
  </w:num>
  <w:num w:numId="18" w16cid:durableId="880746162">
    <w:abstractNumId w:val="18"/>
  </w:num>
  <w:num w:numId="19" w16cid:durableId="932011180">
    <w:abstractNumId w:val="12"/>
  </w:num>
  <w:num w:numId="20" w16cid:durableId="931862858">
    <w:abstractNumId w:val="39"/>
  </w:num>
  <w:num w:numId="21" w16cid:durableId="621305851">
    <w:abstractNumId w:val="7"/>
  </w:num>
  <w:num w:numId="22" w16cid:durableId="595867519">
    <w:abstractNumId w:val="41"/>
  </w:num>
  <w:num w:numId="23" w16cid:durableId="1980962659">
    <w:abstractNumId w:val="27"/>
  </w:num>
  <w:num w:numId="24" w16cid:durableId="106855614">
    <w:abstractNumId w:val="40"/>
  </w:num>
  <w:num w:numId="25" w16cid:durableId="4094944">
    <w:abstractNumId w:val="33"/>
  </w:num>
  <w:num w:numId="26" w16cid:durableId="1966886527">
    <w:abstractNumId w:val="0"/>
  </w:num>
  <w:num w:numId="27" w16cid:durableId="1118258023">
    <w:abstractNumId w:val="10"/>
  </w:num>
  <w:num w:numId="28" w16cid:durableId="1249655817">
    <w:abstractNumId w:val="15"/>
  </w:num>
  <w:num w:numId="29" w16cid:durableId="557282455">
    <w:abstractNumId w:val="4"/>
  </w:num>
  <w:num w:numId="30" w16cid:durableId="1150445109">
    <w:abstractNumId w:val="21"/>
  </w:num>
  <w:num w:numId="31" w16cid:durableId="1161042180">
    <w:abstractNumId w:val="17"/>
  </w:num>
  <w:num w:numId="32" w16cid:durableId="1030882221">
    <w:abstractNumId w:val="24"/>
  </w:num>
  <w:num w:numId="33" w16cid:durableId="969701118">
    <w:abstractNumId w:val="14"/>
  </w:num>
  <w:num w:numId="34" w16cid:durableId="1595478502">
    <w:abstractNumId w:val="44"/>
  </w:num>
  <w:num w:numId="35" w16cid:durableId="1996031106">
    <w:abstractNumId w:val="1"/>
  </w:num>
  <w:num w:numId="36" w16cid:durableId="937251454">
    <w:abstractNumId w:val="13"/>
  </w:num>
  <w:num w:numId="37" w16cid:durableId="1878663980">
    <w:abstractNumId w:val="3"/>
  </w:num>
  <w:num w:numId="38" w16cid:durableId="181094114">
    <w:abstractNumId w:val="26"/>
  </w:num>
  <w:num w:numId="39" w16cid:durableId="1315453802">
    <w:abstractNumId w:val="36"/>
  </w:num>
  <w:num w:numId="40" w16cid:durableId="2010673308">
    <w:abstractNumId w:val="47"/>
  </w:num>
  <w:num w:numId="41" w16cid:durableId="1557547057">
    <w:abstractNumId w:val="38"/>
  </w:num>
  <w:num w:numId="42" w16cid:durableId="1944143271">
    <w:abstractNumId w:val="45"/>
  </w:num>
  <w:num w:numId="43" w16cid:durableId="522791000">
    <w:abstractNumId w:val="5"/>
  </w:num>
  <w:num w:numId="44" w16cid:durableId="996346221">
    <w:abstractNumId w:val="32"/>
  </w:num>
  <w:num w:numId="45" w16cid:durableId="1085033720">
    <w:abstractNumId w:val="22"/>
  </w:num>
  <w:num w:numId="46" w16cid:durableId="353074368">
    <w:abstractNumId w:val="20"/>
  </w:num>
  <w:num w:numId="47" w16cid:durableId="560018071">
    <w:abstractNumId w:val="43"/>
  </w:num>
  <w:num w:numId="48" w16cid:durableId="88444009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E41"/>
    <w:rsid w:val="00004164"/>
    <w:rsid w:val="00016370"/>
    <w:rsid w:val="0001653B"/>
    <w:rsid w:val="0003695F"/>
    <w:rsid w:val="00052AA8"/>
    <w:rsid w:val="000829D7"/>
    <w:rsid w:val="0008422F"/>
    <w:rsid w:val="000B12E1"/>
    <w:rsid w:val="000D38CD"/>
    <w:rsid w:val="000E3DFE"/>
    <w:rsid w:val="00125A33"/>
    <w:rsid w:val="0012645E"/>
    <w:rsid w:val="00152172"/>
    <w:rsid w:val="0017064C"/>
    <w:rsid w:val="001A25FF"/>
    <w:rsid w:val="001B10A2"/>
    <w:rsid w:val="001C7BED"/>
    <w:rsid w:val="001D7BEC"/>
    <w:rsid w:val="001F36AB"/>
    <w:rsid w:val="002002E8"/>
    <w:rsid w:val="002163CE"/>
    <w:rsid w:val="0023352C"/>
    <w:rsid w:val="00241D23"/>
    <w:rsid w:val="00286F08"/>
    <w:rsid w:val="00291D49"/>
    <w:rsid w:val="002C4CFF"/>
    <w:rsid w:val="002C5BE2"/>
    <w:rsid w:val="002F46BE"/>
    <w:rsid w:val="00324A62"/>
    <w:rsid w:val="00326324"/>
    <w:rsid w:val="00327CE1"/>
    <w:rsid w:val="003519CF"/>
    <w:rsid w:val="00371D42"/>
    <w:rsid w:val="00374894"/>
    <w:rsid w:val="003A5666"/>
    <w:rsid w:val="003B48F0"/>
    <w:rsid w:val="003E537F"/>
    <w:rsid w:val="003F3120"/>
    <w:rsid w:val="003F6EFB"/>
    <w:rsid w:val="00414E07"/>
    <w:rsid w:val="0043326A"/>
    <w:rsid w:val="00436C92"/>
    <w:rsid w:val="00461FD7"/>
    <w:rsid w:val="00463C42"/>
    <w:rsid w:val="00481391"/>
    <w:rsid w:val="00491E4E"/>
    <w:rsid w:val="00493CD4"/>
    <w:rsid w:val="004A27F5"/>
    <w:rsid w:val="004E4E78"/>
    <w:rsid w:val="004F59AF"/>
    <w:rsid w:val="00574D25"/>
    <w:rsid w:val="005770C4"/>
    <w:rsid w:val="00580E41"/>
    <w:rsid w:val="006030F9"/>
    <w:rsid w:val="00606E22"/>
    <w:rsid w:val="00634EE0"/>
    <w:rsid w:val="00657F77"/>
    <w:rsid w:val="006631DB"/>
    <w:rsid w:val="00690993"/>
    <w:rsid w:val="006C21FC"/>
    <w:rsid w:val="006F181F"/>
    <w:rsid w:val="006F2033"/>
    <w:rsid w:val="006F27B4"/>
    <w:rsid w:val="006F6E13"/>
    <w:rsid w:val="0071548C"/>
    <w:rsid w:val="00721519"/>
    <w:rsid w:val="00726B54"/>
    <w:rsid w:val="007300FC"/>
    <w:rsid w:val="00755B03"/>
    <w:rsid w:val="00761F60"/>
    <w:rsid w:val="0079453E"/>
    <w:rsid w:val="007A291D"/>
    <w:rsid w:val="007A6A91"/>
    <w:rsid w:val="007A7AC7"/>
    <w:rsid w:val="007B050E"/>
    <w:rsid w:val="007B73CB"/>
    <w:rsid w:val="007C5A65"/>
    <w:rsid w:val="007D2FA3"/>
    <w:rsid w:val="007D67E5"/>
    <w:rsid w:val="008254F7"/>
    <w:rsid w:val="00855635"/>
    <w:rsid w:val="00880F22"/>
    <w:rsid w:val="00897A57"/>
    <w:rsid w:val="008E2DD4"/>
    <w:rsid w:val="008E42A9"/>
    <w:rsid w:val="00920965"/>
    <w:rsid w:val="009224CA"/>
    <w:rsid w:val="00923AC0"/>
    <w:rsid w:val="009A06AC"/>
    <w:rsid w:val="00A128D1"/>
    <w:rsid w:val="00A16991"/>
    <w:rsid w:val="00A43D21"/>
    <w:rsid w:val="00A647F8"/>
    <w:rsid w:val="00A83171"/>
    <w:rsid w:val="00A83A70"/>
    <w:rsid w:val="00AA69F0"/>
    <w:rsid w:val="00AC2657"/>
    <w:rsid w:val="00AC28AF"/>
    <w:rsid w:val="00AC3740"/>
    <w:rsid w:val="00AE397D"/>
    <w:rsid w:val="00B01CBE"/>
    <w:rsid w:val="00B25087"/>
    <w:rsid w:val="00B25B61"/>
    <w:rsid w:val="00B401DB"/>
    <w:rsid w:val="00B45BD2"/>
    <w:rsid w:val="00BA5AD2"/>
    <w:rsid w:val="00C1198E"/>
    <w:rsid w:val="00C124CA"/>
    <w:rsid w:val="00C833E2"/>
    <w:rsid w:val="00CA1032"/>
    <w:rsid w:val="00CA6A68"/>
    <w:rsid w:val="00CB73C7"/>
    <w:rsid w:val="00CE1748"/>
    <w:rsid w:val="00CE54C5"/>
    <w:rsid w:val="00D10272"/>
    <w:rsid w:val="00DC18F7"/>
    <w:rsid w:val="00DF0C40"/>
    <w:rsid w:val="00DF1BB0"/>
    <w:rsid w:val="00E412D0"/>
    <w:rsid w:val="00E7757C"/>
    <w:rsid w:val="00E97BAF"/>
    <w:rsid w:val="00EA79D8"/>
    <w:rsid w:val="00EB2F54"/>
    <w:rsid w:val="00EE7C7E"/>
    <w:rsid w:val="00EF6E64"/>
    <w:rsid w:val="00F053E6"/>
    <w:rsid w:val="00F32E26"/>
    <w:rsid w:val="00F3603F"/>
    <w:rsid w:val="00F36F5D"/>
    <w:rsid w:val="00F43B19"/>
    <w:rsid w:val="00F50998"/>
    <w:rsid w:val="00F5152D"/>
    <w:rsid w:val="00F7078B"/>
    <w:rsid w:val="00F80B09"/>
    <w:rsid w:val="00F907D0"/>
    <w:rsid w:val="00FA69BA"/>
    <w:rsid w:val="00FD366C"/>
    <w:rsid w:val="00FF1783"/>
    <w:rsid w:val="00FF7412"/>
    <w:rsid w:val="41631DAE"/>
    <w:rsid w:val="489FB7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99024"/>
  <w15:chartTrackingRefBased/>
  <w15:docId w15:val="{0653DF77-CDBA-40FF-9A69-CDC10C687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2"/>
        <w:szCs w:val="24"/>
        <w:lang w:val="en-AU" w:eastAsia="en-US" w:bidi="ar-SA"/>
      </w:rPr>
    </w:rPrDefault>
    <w:pPrDefault>
      <w:pPr>
        <w:ind w:right="-42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BED"/>
  </w:style>
  <w:style w:type="paragraph" w:styleId="Heading1">
    <w:name w:val="heading 1"/>
    <w:basedOn w:val="Normal"/>
    <w:next w:val="Normal"/>
    <w:link w:val="Heading1Char"/>
    <w:uiPriority w:val="9"/>
    <w:qFormat/>
    <w:rsid w:val="0085563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580E41"/>
    <w:pPr>
      <w:spacing w:before="100" w:beforeAutospacing="1" w:after="100" w:afterAutospacing="1"/>
      <w:ind w:right="0"/>
      <w:outlineLvl w:val="3"/>
    </w:pPr>
    <w:rPr>
      <w:rFonts w:ascii="Times New Roman" w:eastAsia="Times New Roman" w:hAnsi="Times New Roman"/>
      <w:b/>
      <w:bCs/>
      <w:sz w:val="24"/>
      <w:lang w:eastAsia="en-AU"/>
    </w:rPr>
  </w:style>
  <w:style w:type="paragraph" w:styleId="Heading5">
    <w:name w:val="heading 5"/>
    <w:basedOn w:val="Normal"/>
    <w:link w:val="Heading5Char"/>
    <w:uiPriority w:val="9"/>
    <w:qFormat/>
    <w:rsid w:val="00580E41"/>
    <w:pPr>
      <w:spacing w:before="100" w:beforeAutospacing="1" w:after="100" w:afterAutospacing="1"/>
      <w:ind w:right="0"/>
      <w:outlineLvl w:val="4"/>
    </w:pPr>
    <w:rPr>
      <w:rFonts w:ascii="Times New Roman" w:eastAsia="Times New Roman" w:hAnsi="Times New Roman"/>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80E41"/>
    <w:rPr>
      <w:rFonts w:ascii="Times New Roman" w:eastAsia="Times New Roman" w:hAnsi="Times New Roman"/>
      <w:b/>
      <w:bCs/>
      <w:sz w:val="24"/>
      <w:lang w:eastAsia="en-AU"/>
    </w:rPr>
  </w:style>
  <w:style w:type="character" w:customStyle="1" w:styleId="Heading5Char">
    <w:name w:val="Heading 5 Char"/>
    <w:basedOn w:val="DefaultParagraphFont"/>
    <w:link w:val="Heading5"/>
    <w:uiPriority w:val="9"/>
    <w:rsid w:val="00580E41"/>
    <w:rPr>
      <w:rFonts w:ascii="Times New Roman" w:eastAsia="Times New Roman" w:hAnsi="Times New Roman"/>
      <w:b/>
      <w:bCs/>
      <w:sz w:val="20"/>
      <w:szCs w:val="20"/>
      <w:lang w:eastAsia="en-AU"/>
    </w:rPr>
  </w:style>
  <w:style w:type="paragraph" w:styleId="NormalWeb">
    <w:name w:val="Normal (Web)"/>
    <w:basedOn w:val="Normal"/>
    <w:uiPriority w:val="99"/>
    <w:unhideWhenUsed/>
    <w:rsid w:val="00580E41"/>
    <w:pPr>
      <w:spacing w:before="100" w:beforeAutospacing="1" w:after="100" w:afterAutospacing="1"/>
      <w:ind w:right="0"/>
    </w:pPr>
    <w:rPr>
      <w:rFonts w:ascii="Times New Roman" w:eastAsia="Times New Roman" w:hAnsi="Times New Roman"/>
      <w:sz w:val="24"/>
      <w:lang w:eastAsia="en-AU"/>
    </w:rPr>
  </w:style>
  <w:style w:type="character" w:styleId="Hyperlink">
    <w:name w:val="Hyperlink"/>
    <w:basedOn w:val="DefaultParagraphFont"/>
    <w:uiPriority w:val="99"/>
    <w:unhideWhenUsed/>
    <w:rsid w:val="00580E41"/>
    <w:rPr>
      <w:color w:val="0000FF"/>
      <w:u w:val="single"/>
    </w:rPr>
  </w:style>
  <w:style w:type="character" w:customStyle="1" w:styleId="normaltextrun">
    <w:name w:val="normaltextrun"/>
    <w:basedOn w:val="DefaultParagraphFont"/>
    <w:rsid w:val="00580E41"/>
  </w:style>
  <w:style w:type="paragraph" w:styleId="ListParagraph">
    <w:name w:val="List Paragraph"/>
    <w:basedOn w:val="Normal"/>
    <w:uiPriority w:val="34"/>
    <w:qFormat/>
    <w:rsid w:val="00580E41"/>
    <w:pPr>
      <w:ind w:left="720"/>
      <w:contextualSpacing/>
    </w:pPr>
  </w:style>
  <w:style w:type="character" w:customStyle="1" w:styleId="UnresolvedMention1">
    <w:name w:val="Unresolved Mention1"/>
    <w:basedOn w:val="DefaultParagraphFont"/>
    <w:uiPriority w:val="99"/>
    <w:semiHidden/>
    <w:unhideWhenUsed/>
    <w:rsid w:val="00F36F5D"/>
    <w:rPr>
      <w:color w:val="605E5C"/>
      <w:shd w:val="clear" w:color="auto" w:fill="E1DFDD"/>
    </w:rPr>
  </w:style>
  <w:style w:type="paragraph" w:styleId="BodyText">
    <w:name w:val="Body Text"/>
    <w:basedOn w:val="Normal"/>
    <w:link w:val="BodyTextChar"/>
    <w:uiPriority w:val="1"/>
    <w:qFormat/>
    <w:rsid w:val="00374894"/>
    <w:pPr>
      <w:widowControl w:val="0"/>
      <w:autoSpaceDE w:val="0"/>
      <w:autoSpaceDN w:val="0"/>
      <w:ind w:right="0"/>
    </w:pPr>
    <w:rPr>
      <w:rFonts w:ascii="Times New Roman" w:eastAsia="Times New Roman" w:hAnsi="Times New Roman"/>
      <w:szCs w:val="22"/>
      <w:lang w:val="en-US"/>
    </w:rPr>
  </w:style>
  <w:style w:type="character" w:customStyle="1" w:styleId="BodyTextChar">
    <w:name w:val="Body Text Char"/>
    <w:basedOn w:val="DefaultParagraphFont"/>
    <w:link w:val="BodyText"/>
    <w:uiPriority w:val="1"/>
    <w:rsid w:val="00374894"/>
    <w:rPr>
      <w:rFonts w:ascii="Times New Roman" w:eastAsia="Times New Roman" w:hAnsi="Times New Roman"/>
      <w:szCs w:val="22"/>
      <w:lang w:val="en-US"/>
    </w:rPr>
  </w:style>
  <w:style w:type="character" w:styleId="CommentReference">
    <w:name w:val="annotation reference"/>
    <w:basedOn w:val="DefaultParagraphFont"/>
    <w:uiPriority w:val="99"/>
    <w:semiHidden/>
    <w:unhideWhenUsed/>
    <w:rsid w:val="00755B03"/>
    <w:rPr>
      <w:sz w:val="16"/>
      <w:szCs w:val="16"/>
    </w:rPr>
  </w:style>
  <w:style w:type="paragraph" w:styleId="CommentText">
    <w:name w:val="annotation text"/>
    <w:basedOn w:val="Normal"/>
    <w:link w:val="CommentTextChar"/>
    <w:uiPriority w:val="99"/>
    <w:semiHidden/>
    <w:unhideWhenUsed/>
    <w:rsid w:val="00755B03"/>
    <w:rPr>
      <w:sz w:val="20"/>
      <w:szCs w:val="20"/>
    </w:rPr>
  </w:style>
  <w:style w:type="character" w:customStyle="1" w:styleId="CommentTextChar">
    <w:name w:val="Comment Text Char"/>
    <w:basedOn w:val="DefaultParagraphFont"/>
    <w:link w:val="CommentText"/>
    <w:uiPriority w:val="99"/>
    <w:semiHidden/>
    <w:rsid w:val="00755B03"/>
    <w:rPr>
      <w:sz w:val="20"/>
      <w:szCs w:val="20"/>
    </w:rPr>
  </w:style>
  <w:style w:type="paragraph" w:styleId="CommentSubject">
    <w:name w:val="annotation subject"/>
    <w:basedOn w:val="CommentText"/>
    <w:next w:val="CommentText"/>
    <w:link w:val="CommentSubjectChar"/>
    <w:uiPriority w:val="99"/>
    <w:semiHidden/>
    <w:unhideWhenUsed/>
    <w:rsid w:val="00755B03"/>
    <w:rPr>
      <w:b/>
      <w:bCs/>
    </w:rPr>
  </w:style>
  <w:style w:type="character" w:customStyle="1" w:styleId="CommentSubjectChar">
    <w:name w:val="Comment Subject Char"/>
    <w:basedOn w:val="CommentTextChar"/>
    <w:link w:val="CommentSubject"/>
    <w:uiPriority w:val="99"/>
    <w:semiHidden/>
    <w:rsid w:val="00755B03"/>
    <w:rPr>
      <w:b/>
      <w:bCs/>
      <w:sz w:val="20"/>
      <w:szCs w:val="20"/>
    </w:rPr>
  </w:style>
  <w:style w:type="paragraph" w:styleId="BalloonText">
    <w:name w:val="Balloon Text"/>
    <w:basedOn w:val="Normal"/>
    <w:link w:val="BalloonTextChar"/>
    <w:uiPriority w:val="99"/>
    <w:semiHidden/>
    <w:unhideWhenUsed/>
    <w:rsid w:val="00FA69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9BA"/>
    <w:rPr>
      <w:rFonts w:ascii="Segoe UI" w:hAnsi="Segoe UI" w:cs="Segoe UI"/>
      <w:sz w:val="18"/>
      <w:szCs w:val="18"/>
    </w:rPr>
  </w:style>
  <w:style w:type="paragraph" w:styleId="NoSpacing">
    <w:name w:val="No Spacing"/>
    <w:link w:val="NoSpacingChar"/>
    <w:uiPriority w:val="1"/>
    <w:qFormat/>
    <w:rsid w:val="00AE397D"/>
    <w:pPr>
      <w:ind w:right="0"/>
    </w:pPr>
    <w:rPr>
      <w:rFonts w:asciiTheme="minorHAnsi" w:eastAsiaTheme="minorEastAsia" w:hAnsiTheme="minorHAnsi" w:cstheme="minorBidi"/>
      <w:szCs w:val="22"/>
      <w:lang w:val="en-US"/>
    </w:rPr>
  </w:style>
  <w:style w:type="character" w:customStyle="1" w:styleId="NoSpacingChar">
    <w:name w:val="No Spacing Char"/>
    <w:basedOn w:val="DefaultParagraphFont"/>
    <w:link w:val="NoSpacing"/>
    <w:uiPriority w:val="1"/>
    <w:rsid w:val="00AE397D"/>
    <w:rPr>
      <w:rFonts w:asciiTheme="minorHAnsi" w:eastAsiaTheme="minorEastAsia" w:hAnsiTheme="minorHAnsi" w:cstheme="minorBidi"/>
      <w:szCs w:val="22"/>
      <w:lang w:val="en-US"/>
    </w:rPr>
  </w:style>
  <w:style w:type="paragraph" w:styleId="Header">
    <w:name w:val="header"/>
    <w:basedOn w:val="Normal"/>
    <w:link w:val="HeaderChar"/>
    <w:rsid w:val="00AC28AF"/>
    <w:pPr>
      <w:tabs>
        <w:tab w:val="center" w:pos="4153"/>
        <w:tab w:val="right" w:pos="8306"/>
      </w:tabs>
      <w:ind w:right="0"/>
    </w:pPr>
    <w:rPr>
      <w:rFonts w:eastAsia="Times New Roman"/>
      <w:lang w:eastAsia="en-AU"/>
    </w:rPr>
  </w:style>
  <w:style w:type="character" w:customStyle="1" w:styleId="HeaderChar">
    <w:name w:val="Header Char"/>
    <w:basedOn w:val="DefaultParagraphFont"/>
    <w:link w:val="Header"/>
    <w:rsid w:val="00AC28AF"/>
    <w:rPr>
      <w:rFonts w:eastAsia="Times New Roman"/>
      <w:lang w:eastAsia="en-AU"/>
    </w:rPr>
  </w:style>
  <w:style w:type="paragraph" w:styleId="Footer">
    <w:name w:val="footer"/>
    <w:basedOn w:val="Normal"/>
    <w:link w:val="FooterChar"/>
    <w:uiPriority w:val="99"/>
    <w:rsid w:val="00AC28AF"/>
    <w:pPr>
      <w:tabs>
        <w:tab w:val="center" w:pos="4153"/>
        <w:tab w:val="right" w:pos="8306"/>
      </w:tabs>
      <w:ind w:right="0"/>
    </w:pPr>
    <w:rPr>
      <w:rFonts w:eastAsia="Times New Roman"/>
      <w:lang w:eastAsia="en-AU"/>
    </w:rPr>
  </w:style>
  <w:style w:type="character" w:customStyle="1" w:styleId="FooterChar">
    <w:name w:val="Footer Char"/>
    <w:basedOn w:val="DefaultParagraphFont"/>
    <w:link w:val="Footer"/>
    <w:uiPriority w:val="99"/>
    <w:rsid w:val="00AC28AF"/>
    <w:rPr>
      <w:rFonts w:eastAsia="Times New Roman"/>
      <w:lang w:eastAsia="en-AU"/>
    </w:rPr>
  </w:style>
  <w:style w:type="table" w:styleId="TableGrid">
    <w:name w:val="Table Grid"/>
    <w:basedOn w:val="TableNormal"/>
    <w:uiPriority w:val="39"/>
    <w:rsid w:val="007A6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16370"/>
    <w:pPr>
      <w:widowControl w:val="0"/>
      <w:autoSpaceDE w:val="0"/>
      <w:autoSpaceDN w:val="0"/>
      <w:spacing w:before="40"/>
      <w:ind w:left="56" w:right="0"/>
    </w:pPr>
    <w:rPr>
      <w:rFonts w:ascii="Calibri Light" w:eastAsia="Calibri Light" w:hAnsi="Calibri Light" w:cs="Calibri Light"/>
      <w:szCs w:val="22"/>
      <w:lang w:val="en-US"/>
    </w:rPr>
  </w:style>
  <w:style w:type="paragraph" w:customStyle="1" w:styleId="Pa2">
    <w:name w:val="Pa2"/>
    <w:basedOn w:val="Normal"/>
    <w:next w:val="Normal"/>
    <w:uiPriority w:val="99"/>
    <w:rsid w:val="00291D49"/>
    <w:pPr>
      <w:autoSpaceDE w:val="0"/>
      <w:autoSpaceDN w:val="0"/>
      <w:adjustRightInd w:val="0"/>
      <w:spacing w:line="221" w:lineRule="atLeast"/>
      <w:ind w:right="0"/>
    </w:pPr>
    <w:rPr>
      <w:rFonts w:eastAsia="Times New Roman" w:cs="Arial"/>
      <w:sz w:val="24"/>
      <w:lang w:eastAsia="en-AU"/>
    </w:rPr>
  </w:style>
  <w:style w:type="paragraph" w:customStyle="1" w:styleId="Default">
    <w:name w:val="Default"/>
    <w:rsid w:val="00291D49"/>
    <w:pPr>
      <w:autoSpaceDE w:val="0"/>
      <w:autoSpaceDN w:val="0"/>
      <w:adjustRightInd w:val="0"/>
      <w:ind w:right="0"/>
    </w:pPr>
    <w:rPr>
      <w:rFonts w:ascii="Calibri" w:eastAsia="Times New Roman" w:hAnsi="Calibri" w:cs="Calibri"/>
      <w:color w:val="000000"/>
      <w:sz w:val="24"/>
      <w:lang w:eastAsia="en-AU"/>
    </w:rPr>
  </w:style>
  <w:style w:type="table" w:customStyle="1" w:styleId="TableGrid1">
    <w:name w:val="Table Grid1"/>
    <w:basedOn w:val="TableNormal"/>
    <w:next w:val="TableGrid"/>
    <w:uiPriority w:val="59"/>
    <w:rsid w:val="006F181F"/>
    <w:pPr>
      <w:ind w:right="0"/>
    </w:pPr>
    <w:rPr>
      <w:rFonts w:ascii="Calibri" w:hAnsi="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5563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87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bibralake.ps@education.wa.edu.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bibralake.ps@education.wa.edu.a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det.wa.edu.au/redirect?oid=au.edu.wa.det.cms.contenttypes.Policy-id-2654346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d93c240e-8490-4590-ad1d-efed97bd86d4" xsi:nil="true"/>
    <lcf76f155ced4ddcb4097134ff3c332f xmlns="953b2caf-e41e-40be-a35a-9f16cb124cd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6D799B54FDDBB4AB5810B6225035C99" ma:contentTypeVersion="13" ma:contentTypeDescription="Create a new document." ma:contentTypeScope="" ma:versionID="ae1f1500b0b7c6c57e7a367710dc8d7d">
  <xsd:schema xmlns:xsd="http://www.w3.org/2001/XMLSchema" xmlns:xs="http://www.w3.org/2001/XMLSchema" xmlns:p="http://schemas.microsoft.com/office/2006/metadata/properties" xmlns:ns2="953b2caf-e41e-40be-a35a-9f16cb124cda" xmlns:ns3="d93c240e-8490-4590-ad1d-efed97bd86d4" targetNamespace="http://schemas.microsoft.com/office/2006/metadata/properties" ma:root="true" ma:fieldsID="654bef67f817b9aaa8a4ce16ca8c1dc9" ns2:_="" ns3:_="">
    <xsd:import namespace="953b2caf-e41e-40be-a35a-9f16cb124cda"/>
    <xsd:import namespace="d93c240e-8490-4590-ad1d-efed97bd86d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b2caf-e41e-40be-a35a-9f16cb124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3c240e-8490-4590-ad1d-efed97bd86d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4dc6bf-c788-4fb4-b163-305b4df1d049}" ma:internalName="TaxCatchAll" ma:showField="CatchAllData" ma:web="d93c240e-8490-4590-ad1d-efed97bd86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0EBE31-8449-475F-B49B-DFFB58AF148C}">
  <ds:schemaRefs>
    <ds:schemaRef ds:uri="http://schemas.microsoft.com/office/2006/metadata/properties"/>
    <ds:schemaRef ds:uri="http://schemas.microsoft.com/office/infopath/2007/PartnerControls"/>
    <ds:schemaRef ds:uri="d93c240e-8490-4590-ad1d-efed97bd86d4"/>
    <ds:schemaRef ds:uri="953b2caf-e41e-40be-a35a-9f16cb124cda"/>
  </ds:schemaRefs>
</ds:datastoreItem>
</file>

<file path=customXml/itemProps3.xml><?xml version="1.0" encoding="utf-8"?>
<ds:datastoreItem xmlns:ds="http://schemas.openxmlformats.org/officeDocument/2006/customXml" ds:itemID="{09AD8C5B-6149-4684-B1D7-9CE2D7F0D25F}">
  <ds:schemaRefs>
    <ds:schemaRef ds:uri="http://schemas.openxmlformats.org/officeDocument/2006/bibliography"/>
  </ds:schemaRefs>
</ds:datastoreItem>
</file>

<file path=customXml/itemProps4.xml><?xml version="1.0" encoding="utf-8"?>
<ds:datastoreItem xmlns:ds="http://schemas.openxmlformats.org/officeDocument/2006/customXml" ds:itemID="{4F4B2A36-75A2-4813-9224-78D5E84B0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3b2caf-e41e-40be-a35a-9f16cb124cda"/>
    <ds:schemaRef ds:uri="d93c240e-8490-4590-ad1d-efed97bd8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5F3CA9-C763-4DFE-9B9A-3671E3B661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944</Words>
  <Characters>4863</Characters>
  <Application>Microsoft Office Word</Application>
  <DocSecurity>0</DocSecurity>
  <Lines>154</Lines>
  <Paragraphs>57</Paragraphs>
  <ScaleCrop>false</ScaleCrop>
  <Company>Department of Education</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Bibra Lake Primary School Mobile Device Policy</dc:title>
  <dc:subject/>
  <dc:creator>UpdateD: 9 september 2025</dc:creator>
  <cp:keywords/>
  <dc:description/>
  <cp:lastModifiedBy>FLETCHER Jo [Bibra Lake Primary School]</cp:lastModifiedBy>
  <cp:revision>2</cp:revision>
  <cp:lastPrinted>2025-09-09T01:23:00Z</cp:lastPrinted>
  <dcterms:created xsi:type="dcterms:W3CDTF">2026-01-28T06:13:00Z</dcterms:created>
  <dcterms:modified xsi:type="dcterms:W3CDTF">2026-01-28T06:13:00Z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0x01010006D799B54FDDBB4AB5810B6225035C99</vt:lpwstr>
  </property>
  <property fmtid="{D5CDD505-2E9C-101B-9397-08002B2CF9AE}" pid="3" name="MediaServiceImageTags">
    <vt:lpwstr/>
  </property>
  <property fmtid="{D5CDD505-2E9C-101B-9397-08002B2CF9AE}" pid="4" name="ClassificationContentMarkingHeaderShapeIds">
    <vt:lpwstr>5f8b0462,15376165,5cb91dfc</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y fmtid="{D5CDD505-2E9C-101B-9397-08002B2CF9AE}" pid="7" name="MSIP_Label_1ab51697-d8d5-4b00-af1f-cc3ba473113c_Enabled">
    <vt:lpwstr>true</vt:lpwstr>
  </property>
  <property fmtid="{D5CDD505-2E9C-101B-9397-08002B2CF9AE}" pid="8" name="MSIP_Label_1ab51697-d8d5-4b00-af1f-cc3ba473113c_SetDate">
    <vt:lpwstr>2025-09-09T00:56:41Z</vt:lpwstr>
  </property>
  <property fmtid="{D5CDD505-2E9C-101B-9397-08002B2CF9AE}" pid="9" name="MSIP_Label_1ab51697-d8d5-4b00-af1f-cc3ba473113c_Method">
    <vt:lpwstr>Standard</vt:lpwstr>
  </property>
  <property fmtid="{D5CDD505-2E9C-101B-9397-08002B2CF9AE}" pid="10" name="MSIP_Label_1ab51697-d8d5-4b00-af1f-cc3ba473113c_Name">
    <vt:lpwstr>OFFICIAL</vt:lpwstr>
  </property>
  <property fmtid="{D5CDD505-2E9C-101B-9397-08002B2CF9AE}" pid="11" name="MSIP_Label_1ab51697-d8d5-4b00-af1f-cc3ba473113c_SiteId">
    <vt:lpwstr>e08016f9-d1fd-4cbb-83b0-b76eb4361627</vt:lpwstr>
  </property>
  <property fmtid="{D5CDD505-2E9C-101B-9397-08002B2CF9AE}" pid="12" name="MSIP_Label_1ab51697-d8d5-4b00-af1f-cc3ba473113c_ActionId">
    <vt:lpwstr>028ffbf7-a631-47b7-9727-327e5963b81c</vt:lpwstr>
  </property>
  <property fmtid="{D5CDD505-2E9C-101B-9397-08002B2CF9AE}" pid="13" name="MSIP_Label_1ab51697-d8d5-4b00-af1f-cc3ba473113c_ContentBits">
    <vt:lpwstr>1</vt:lpwstr>
  </property>
  <property fmtid="{D5CDD505-2E9C-101B-9397-08002B2CF9AE}" pid="14" name="MSIP_Label_1ab51697-d8d5-4b00-af1f-cc3ba473113c_Tag">
    <vt:lpwstr>10, 3, 0, 1</vt:lpwstr>
  </property>
</Properties>
</file>